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87" w:rsidRDefault="00616B87">
      <w:pPr>
        <w:jc w:val="center"/>
        <w:rPr>
          <w:rFonts w:ascii="ＭＳ ゴシック" w:eastAsia="ＭＳ ゴシック" w:hAnsi="ＭＳ ゴシック" w:cs="ＭＳ ゴシック"/>
          <w:sz w:val="24"/>
        </w:rPr>
      </w:pPr>
      <w:bookmarkStart w:id="0" w:name="_GoBack"/>
      <w:bookmarkEnd w:id="0"/>
    </w:p>
    <w:p w:rsidR="00897C46" w:rsidRDefault="00897C46">
      <w:pPr>
        <w:jc w:val="center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申請に係る施設等の概要調書</w:t>
      </w:r>
    </w:p>
    <w:p w:rsidR="00D3038B" w:rsidRDefault="00D3038B">
      <w:pPr>
        <w:jc w:val="center"/>
        <w:rPr>
          <w:rFonts w:ascii="ＭＳ ゴシック" w:eastAsia="ＭＳ ゴシック" w:hAnsi="ＭＳ ゴシック" w:cs="ＭＳ ゴシック"/>
          <w:sz w:val="24"/>
        </w:rPr>
      </w:pPr>
    </w:p>
    <w:p w:rsidR="00D3038B" w:rsidRDefault="00D3038B" w:rsidP="00D3038B">
      <w:r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/>
        </w:rPr>
        <w:t xml:space="preserve">　施設の運営について</w:t>
      </w:r>
    </w:p>
    <w:tbl>
      <w:tblPr>
        <w:tblW w:w="9554" w:type="dxa"/>
        <w:tblInd w:w="74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178"/>
        <w:gridCol w:w="501"/>
        <w:gridCol w:w="142"/>
        <w:gridCol w:w="2551"/>
        <w:gridCol w:w="2158"/>
      </w:tblGrid>
      <w:tr w:rsidR="00F06DBF" w:rsidTr="007E2246">
        <w:trPr>
          <w:trHeight w:hRule="exact" w:val="851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Pr="003C7B88" w:rsidRDefault="00F06DBF" w:rsidP="00566D61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法人</w:t>
            </w:r>
            <w:r w:rsidRPr="003C7B8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の名称</w:t>
            </w:r>
          </w:p>
        </w:tc>
        <w:tc>
          <w:tcPr>
            <w:tcW w:w="75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Default="00F06DBF" w:rsidP="00566D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F06DBF" w:rsidTr="007E2246">
        <w:trPr>
          <w:trHeight w:hRule="exact" w:val="851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Pr="003C7B88" w:rsidRDefault="00F06DBF" w:rsidP="00566D6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Default="00F06DBF" w:rsidP="00566D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F06DBF" w:rsidTr="007E2246">
        <w:trPr>
          <w:trHeight w:hRule="exact" w:val="851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Pr="003C7B88" w:rsidRDefault="00F06DBF" w:rsidP="00566D61">
            <w:pPr>
              <w:widowControl/>
              <w:jc w:val="center"/>
              <w:rPr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事務所の所在地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06DBF" w:rsidRDefault="00F06DBF" w:rsidP="00566D61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D3038B" w:rsidTr="007E2246">
        <w:trPr>
          <w:trHeight w:hRule="exact" w:val="851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3038B" w:rsidRPr="003C7B88" w:rsidRDefault="00D3038B" w:rsidP="00566D61">
            <w:pPr>
              <w:widowControl/>
              <w:jc w:val="center"/>
              <w:rPr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電話番号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3038B" w:rsidRDefault="00D3038B" w:rsidP="00566D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</w:p>
        </w:tc>
      </w:tr>
      <w:tr w:rsidR="006A4F9C" w:rsidTr="007E2246">
        <w:trPr>
          <w:trHeight w:hRule="exact" w:val="851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A4F9C" w:rsidRPr="003C7B88" w:rsidRDefault="006A4F9C" w:rsidP="00566D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法人設立年月日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A4F9C" w:rsidRDefault="006A4F9C" w:rsidP="006A4F9C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年　　月　　日</w:t>
            </w:r>
          </w:p>
        </w:tc>
      </w:tr>
      <w:tr w:rsidR="00D3038B" w:rsidTr="007E2246">
        <w:trPr>
          <w:trHeight w:hRule="exact" w:val="1712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D3038B" w:rsidRPr="003C7B88" w:rsidRDefault="00D3038B" w:rsidP="00566D61">
            <w:pPr>
              <w:widowControl/>
              <w:jc w:val="center"/>
              <w:rPr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保育所運営の理念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038B" w:rsidRDefault="00D3038B" w:rsidP="006A4F9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</w:p>
        </w:tc>
      </w:tr>
      <w:tr w:rsidR="004F1767" w:rsidTr="007E2246">
        <w:trPr>
          <w:trHeight w:val="698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1767" w:rsidRPr="003C7B88" w:rsidRDefault="004F1767" w:rsidP="004F176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園長</w:t>
            </w: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予定者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1767" w:rsidRPr="00487056" w:rsidRDefault="004F1767" w:rsidP="004F17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F1767" w:rsidRDefault="004F1767" w:rsidP="004F176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</w:p>
        </w:tc>
      </w:tr>
      <w:tr w:rsidR="00E57119" w:rsidTr="007E2246">
        <w:trPr>
          <w:trHeight w:val="2361"/>
        </w:trPr>
        <w:tc>
          <w:tcPr>
            <w:tcW w:w="202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57119" w:rsidRPr="003C7B88" w:rsidRDefault="00E57119" w:rsidP="00566D61">
            <w:pPr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57119" w:rsidRPr="00E57119" w:rsidRDefault="00E57119" w:rsidP="00566D61">
            <w:pPr>
              <w:widowControl/>
              <w:ind w:firstLine="180"/>
              <w:jc w:val="left"/>
              <w:rPr>
                <w:rFonts w:ascii="ＭＳ ゴシック" w:eastAsia="ＭＳ ゴシック" w:hAnsi="ＭＳ ゴシック"/>
              </w:rPr>
            </w:pPr>
            <w:r w:rsidRPr="00E57119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次のいずれかに該当すること。</w:t>
            </w:r>
          </w:p>
          <w:p w:rsidR="00E57119" w:rsidRPr="00E57119" w:rsidRDefault="00E57119" w:rsidP="00566D61">
            <w:pPr>
              <w:widowControl/>
              <w:ind w:firstLine="18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571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 w:rsidRPr="00E5711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E571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認可保育所、認定こども園及び幼稚園での園長経験があること。</w:t>
            </w:r>
          </w:p>
          <w:p w:rsidR="00E57119" w:rsidRPr="00E57119" w:rsidRDefault="00E57119" w:rsidP="00566D61">
            <w:pPr>
              <w:widowControl/>
              <w:ind w:left="180"/>
              <w:jc w:val="lef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E5711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　</w:t>
            </w:r>
            <w:r w:rsidRPr="00E57119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認可保育所、認定こども園及び幼稚園における</w:t>
            </w:r>
            <w:r w:rsidR="00F06DBF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、保育士等としての</w:t>
            </w:r>
            <w:r w:rsidRPr="00E57119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勤務</w:t>
            </w:r>
          </w:p>
          <w:p w:rsidR="00E57119" w:rsidRPr="00E57119" w:rsidRDefault="00F06DBF" w:rsidP="00566D61">
            <w:pPr>
              <w:widowControl/>
              <w:ind w:left="180" w:firstLineChars="200" w:firstLine="40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57119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経験が１０年以上</w:t>
            </w:r>
            <w:r w:rsidR="00E57119" w:rsidRPr="00E57119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であること。</w:t>
            </w:r>
          </w:p>
          <w:p w:rsidR="00E57119" w:rsidRPr="00E57119" w:rsidRDefault="00E57119" w:rsidP="00566D61">
            <w:pPr>
              <w:widowControl/>
              <w:ind w:left="180" w:firstLine="18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E57119" w:rsidRPr="00E57119" w:rsidRDefault="00E57119" w:rsidP="00566D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 w:hint="eastAsia"/>
                <w:sz w:val="16"/>
                <w:szCs w:val="18"/>
              </w:rPr>
            </w:pPr>
            <w:r w:rsidRPr="00E57119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※</w:t>
            </w:r>
            <w:r w:rsidR="005749FC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該当する</w:t>
            </w:r>
            <w:r w:rsidR="005749F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</w:t>
            </w:r>
            <w:r w:rsidRPr="00E57119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にチェックを入れること。</w:t>
            </w:r>
          </w:p>
        </w:tc>
      </w:tr>
      <w:tr w:rsidR="00487056" w:rsidTr="007E2246">
        <w:tblPrEx>
          <w:tblCellMar>
            <w:left w:w="0" w:type="dxa"/>
            <w:right w:w="0" w:type="dxa"/>
          </w:tblCellMar>
        </w:tblPrEx>
        <w:trPr>
          <w:trHeight w:val="732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487056" w:rsidRPr="003C7B88" w:rsidRDefault="00487056" w:rsidP="006A4F9C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3C7B88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施設整備費予定額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056" w:rsidRPr="00F06DBF" w:rsidRDefault="00487056" w:rsidP="005749FC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142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7056" w:rsidRDefault="00487056" w:rsidP="005749FC">
            <w:pPr>
              <w:widowControl/>
              <w:spacing w:line="240" w:lineRule="exact"/>
              <w:ind w:right="84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7056" w:rsidRDefault="00487056" w:rsidP="00F1075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施設整備費予定額</w:t>
            </w:r>
          </w:p>
          <w:p w:rsidR="00487056" w:rsidRPr="00487056" w:rsidRDefault="00487056" w:rsidP="00F1075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保有の有無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7056" w:rsidRPr="00487056" w:rsidRDefault="00487056" w:rsidP="00F10756">
            <w:pPr>
              <w:widowControl/>
              <w:spacing w:line="240" w:lineRule="exact"/>
              <w:ind w:right="22"/>
              <w:jc w:val="center"/>
              <w:rPr>
                <w:rFonts w:ascii="ＭＳ ゴシック" w:eastAsia="ＭＳ ゴシック" w:hAnsi="ＭＳ ゴシック" w:hint="eastAsia"/>
              </w:rPr>
            </w:pPr>
            <w:r w:rsidRPr="00487056">
              <w:rPr>
                <w:rFonts w:ascii="ＭＳ ゴシック" w:eastAsia="ＭＳ ゴシック" w:hAnsi="ＭＳ ゴシック" w:hint="eastAsia"/>
              </w:rPr>
              <w:t xml:space="preserve">□有　</w:t>
            </w:r>
            <w:r w:rsidR="00F107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87056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487056" w:rsidTr="007E2246">
        <w:tblPrEx>
          <w:tblCellMar>
            <w:left w:w="0" w:type="dxa"/>
            <w:right w:w="0" w:type="dxa"/>
          </w:tblCellMar>
        </w:tblPrEx>
        <w:trPr>
          <w:trHeight w:val="732"/>
        </w:trPr>
        <w:tc>
          <w:tcPr>
            <w:tcW w:w="202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7056" w:rsidRPr="009C7DFE" w:rsidRDefault="00487056" w:rsidP="006A4F9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上記予定額財源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7056" w:rsidRPr="00487056" w:rsidRDefault="00487056" w:rsidP="00487056">
            <w:pPr>
              <w:widowControl/>
              <w:spacing w:line="240" w:lineRule="exact"/>
              <w:ind w:right="84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3038B" w:rsidRDefault="00D3038B" w:rsidP="00D3038B">
      <w:pPr>
        <w:rPr>
          <w:rFonts w:ascii="ＭＳ ゴシック" w:eastAsia="ＭＳ ゴシック" w:hAnsi="ＭＳ ゴシック" w:cs="ＭＳ ゴシック" w:hint="eastAsia"/>
        </w:rPr>
      </w:pPr>
    </w:p>
    <w:p w:rsidR="00897C46" w:rsidRDefault="006A4F9C">
      <w:r>
        <w:br w:type="page"/>
      </w:r>
      <w:r w:rsidR="00D3038B">
        <w:rPr>
          <w:rFonts w:ascii="ＭＳ ゴシック" w:eastAsia="ＭＳ ゴシック" w:hAnsi="ＭＳ ゴシック" w:cs="ＭＳ ゴシック" w:hint="eastAsia"/>
        </w:rPr>
        <w:lastRenderedPageBreak/>
        <w:t>２</w:t>
      </w:r>
      <w:r w:rsidR="00897C46">
        <w:rPr>
          <w:rFonts w:ascii="ＭＳ ゴシック" w:eastAsia="ＭＳ ゴシック" w:hAnsi="ＭＳ ゴシック" w:cs="ＭＳ ゴシック"/>
        </w:rPr>
        <w:t xml:space="preserve">　施設の概要</w:t>
      </w:r>
    </w:p>
    <w:tbl>
      <w:tblPr>
        <w:tblW w:w="9215" w:type="dxa"/>
        <w:tblInd w:w="7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220"/>
      </w:tblGrid>
      <w:tr w:rsidR="00291649" w:rsidTr="007E2246">
        <w:trPr>
          <w:trHeight w:val="2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291649" w:rsidP="00291649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敷地面積</w:t>
            </w:r>
          </w:p>
        </w:tc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895730" w:rsidP="00CF7875">
            <w:pPr>
              <w:widowControl/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</w:t>
            </w:r>
            <w:r w:rsidR="00CF7875">
              <w:rPr>
                <w:rFonts w:ascii="ＭＳ ゴシック" w:eastAsia="ＭＳ ゴシック" w:hAnsi="ＭＳ ゴシック" w:cs="ＭＳ Ｐゴシック" w:hint="eastAsia"/>
                <w:szCs w:val="21"/>
              </w:rPr>
              <w:t>約４</w:t>
            </w: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，０００</w:t>
            </w:r>
            <w:r w:rsidR="00291649">
              <w:rPr>
                <w:rFonts w:ascii="ＭＳ ゴシック" w:eastAsia="ＭＳ ゴシック" w:hAnsi="ＭＳ ゴシック" w:cs="ＭＳ Ｐゴシック"/>
                <w:szCs w:val="21"/>
              </w:rPr>
              <w:t>㎡</w:t>
            </w:r>
          </w:p>
        </w:tc>
      </w:tr>
      <w:tr w:rsidR="00291649" w:rsidTr="007E2246">
        <w:trPr>
          <w:trHeight w:val="20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291649" w:rsidP="00291649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建築面積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291649" w:rsidP="00291649">
            <w:pPr>
              <w:widowControl/>
              <w:ind w:firstLineChars="500" w:firstLine="1050"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㎡</w:t>
            </w:r>
          </w:p>
        </w:tc>
      </w:tr>
      <w:tr w:rsidR="00291649" w:rsidTr="007E2246">
        <w:trPr>
          <w:trHeight w:val="20"/>
        </w:trPr>
        <w:tc>
          <w:tcPr>
            <w:tcW w:w="1995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291649" w:rsidP="0029164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延床面積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291649" w:rsidP="00291649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㎡（うち保育所専有　　　　㎡）</w:t>
            </w:r>
          </w:p>
        </w:tc>
      </w:tr>
      <w:tr w:rsidR="00291649" w:rsidTr="007E2246">
        <w:trPr>
          <w:trHeight w:val="20"/>
        </w:trPr>
        <w:tc>
          <w:tcPr>
            <w:tcW w:w="199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924D11" w:rsidP="00924D1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 w:hint="eastAsia"/>
                <w:szCs w:val="18"/>
              </w:rPr>
              <w:t>園庭</w:t>
            </w:r>
            <w:r w:rsidR="00291649" w:rsidRPr="00291649">
              <w:rPr>
                <w:rFonts w:ascii="ＭＳ ゴシック" w:eastAsia="ＭＳ ゴシック" w:hAnsi="ＭＳ ゴシック" w:cs="ＭＳ Ｐゴシック"/>
                <w:szCs w:val="18"/>
              </w:rPr>
              <w:t>面積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291649" w:rsidRDefault="00895730" w:rsidP="008957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291649">
              <w:rPr>
                <w:rFonts w:ascii="ＭＳ ゴシック" w:eastAsia="ＭＳ ゴシック" w:hAnsi="ＭＳ ゴシック" w:cs="ＭＳ Ｐゴシック" w:hint="eastAsia"/>
                <w:szCs w:val="21"/>
              </w:rPr>
              <w:t>㎡</w:t>
            </w:r>
          </w:p>
        </w:tc>
      </w:tr>
      <w:tr w:rsidR="00880EBB" w:rsidTr="007E2246">
        <w:trPr>
          <w:trHeight w:val="20"/>
        </w:trPr>
        <w:tc>
          <w:tcPr>
            <w:tcW w:w="199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0EBB" w:rsidRPr="00291649" w:rsidRDefault="00880EBB" w:rsidP="00880EB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建物構造・階数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0EBB" w:rsidRPr="00895730" w:rsidRDefault="00880EBB" w:rsidP="00880EBB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895730">
              <w:rPr>
                <w:rFonts w:ascii="ＭＳ ゴシック" w:eastAsia="ＭＳ ゴシック" w:hAnsi="ＭＳ ゴシック" w:hint="eastAsia"/>
              </w:rPr>
              <w:t xml:space="preserve">　　　　　　造　　　　　階建</w:t>
            </w:r>
          </w:p>
        </w:tc>
      </w:tr>
      <w:tr w:rsidR="00880EBB" w:rsidTr="007E2246">
        <w:trPr>
          <w:trHeight w:val="553"/>
        </w:trPr>
        <w:tc>
          <w:tcPr>
            <w:tcW w:w="1995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0EBB" w:rsidRDefault="00880EBB" w:rsidP="00880EBB">
            <w:pPr>
              <w:widowControl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18"/>
              </w:rPr>
              <w:t>駐車場規模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0EBB" w:rsidRDefault="00880EBB" w:rsidP="00880EBB">
            <w:pPr>
              <w:widowControl/>
              <w:ind w:firstLine="18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駐車場面積</w:t>
            </w:r>
            <w:r w:rsidR="000537C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約</w:t>
            </w:r>
            <w:r w:rsidR="0047310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１，０００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㎡・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　台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（うち身体障害者用　　　台）</w:t>
            </w:r>
          </w:p>
          <w:p w:rsidR="00880EBB" w:rsidRDefault="00880EBB" w:rsidP="00880EBB">
            <w:pPr>
              <w:widowControl/>
              <w:ind w:firstLine="180"/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駐輪場面積　　　</w:t>
            </w:r>
            <w:r w:rsidR="000537C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㎡・　　　台</w:t>
            </w:r>
          </w:p>
        </w:tc>
      </w:tr>
      <w:tr w:rsidR="00880EBB" w:rsidTr="007E2246">
        <w:trPr>
          <w:trHeight w:val="2985"/>
        </w:trPr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BB" w:rsidRDefault="00880EBB" w:rsidP="00880EBB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定員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EBB" w:rsidRDefault="00880EBB" w:rsidP="00880EBB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３歳未満児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（内訳：０歳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１歳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　２歳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）</w:t>
            </w:r>
          </w:p>
          <w:p w:rsidR="00880EBB" w:rsidRDefault="00880EBB" w:rsidP="00880EBB">
            <w:pPr>
              <w:widowControl/>
              <w:ind w:firstLine="180"/>
              <w:jc w:val="lef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３歳以上児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（内訳：３歳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４歳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　　５歳　　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）</w:t>
            </w:r>
          </w:p>
          <w:p w:rsidR="00880EBB" w:rsidRPr="00CF7875" w:rsidRDefault="00880EBB" w:rsidP="00880EBB">
            <w:pPr>
              <w:widowControl/>
              <w:ind w:firstLine="180"/>
              <w:jc w:val="left"/>
              <w:rPr>
                <w:rFonts w:hint="eastAsia"/>
                <w:u w:val="single"/>
              </w:rPr>
            </w:pPr>
            <w:r w:rsidRPr="00CF7875">
              <w:rPr>
                <w:rFonts w:ascii="ＭＳ ゴシック" w:eastAsia="ＭＳ ゴシック" w:hAnsi="ＭＳ ゴシック" w:cs="ＭＳ Ｐゴシック"/>
                <w:sz w:val="18"/>
                <w:szCs w:val="18"/>
                <w:u w:val="single"/>
              </w:rPr>
              <w:t xml:space="preserve">合計　　　　　</w:t>
            </w:r>
            <w:r w:rsidRPr="00CF787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u w:val="single"/>
              </w:rPr>
              <w:t>名</w:t>
            </w:r>
          </w:p>
          <w:p w:rsidR="00880EBB" w:rsidRDefault="00880EBB" w:rsidP="00880EBB">
            <w:pPr>
              <w:widowControl/>
              <w:ind w:firstLine="181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C36E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</w:t>
            </w:r>
            <w:r w:rsidRPr="00EC36EC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　年齢別内訳について、年齢の上昇に伴う定員の逆転が生じないこと。</w:t>
            </w:r>
          </w:p>
          <w:p w:rsidR="00473104" w:rsidRPr="00473104" w:rsidRDefault="00473104" w:rsidP="00CB5359">
            <w:pPr>
              <w:widowControl/>
              <w:ind w:leftChars="100" w:left="570" w:hangingChars="200" w:hanging="360"/>
              <w:jc w:val="left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※　</w:t>
            </w:r>
            <w:r w:rsidRPr="001A6AA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18"/>
                <w:szCs w:val="18"/>
                <w:fitText w:val="6570" w:id="-1473509119"/>
              </w:rPr>
              <w:t>新羽黒保育園の</w:t>
            </w:r>
            <w:r w:rsidR="00CB5359" w:rsidRPr="001A6AA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18"/>
                <w:szCs w:val="18"/>
                <w:fitText w:val="6570" w:id="-1473509119"/>
              </w:rPr>
              <w:t>定員は、</w:t>
            </w:r>
            <w:r w:rsidRPr="001A6AA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18"/>
                <w:szCs w:val="18"/>
                <w:fitText w:val="6570" w:id="-1473509119"/>
              </w:rPr>
              <w:t>概ね１９０名（３歳未満児：８０名</w:t>
            </w:r>
            <w:r w:rsidR="00CB5359" w:rsidRPr="001A6AA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18"/>
                <w:szCs w:val="18"/>
                <w:fitText w:val="6570" w:id="-1473509119"/>
              </w:rPr>
              <w:t>程度</w:t>
            </w:r>
            <w:r w:rsidRPr="001A6AA3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18"/>
                <w:szCs w:val="18"/>
                <w:fitText w:val="6570" w:id="-1473509119"/>
              </w:rPr>
              <w:t>、３歳以上児</w:t>
            </w:r>
            <w:r w:rsidR="00CB5359" w:rsidRPr="001A6AA3">
              <w:rPr>
                <w:rFonts w:ascii="ＭＳ ゴシック" w:eastAsia="ＭＳ ゴシック" w:hAnsi="ＭＳ ゴシック" w:cs="ＭＳ Ｐゴシック" w:hint="eastAsia"/>
                <w:spacing w:val="-25"/>
                <w:kern w:val="0"/>
                <w:sz w:val="18"/>
                <w:szCs w:val="18"/>
                <w:fitText w:val="6570" w:id="-1473509119"/>
              </w:rPr>
              <w:t>：</w:t>
            </w:r>
            <w:r w:rsidR="00CB535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１１０名程度）を予定していますので、それに合わせた年齢区分ごとの定員設定としてください。</w:t>
            </w:r>
          </w:p>
          <w:p w:rsidR="00880EBB" w:rsidRPr="00CF7875" w:rsidRDefault="00880EBB" w:rsidP="00880EBB">
            <w:pPr>
              <w:widowControl/>
              <w:ind w:firstLine="180"/>
              <w:jc w:val="left"/>
              <w:rPr>
                <w:u w:val="single"/>
              </w:rPr>
            </w:pPr>
            <w:r w:rsidRPr="00CF7875">
              <w:rPr>
                <w:rFonts w:ascii="ＭＳ ゴシック" w:eastAsia="ＭＳ ゴシック" w:hAnsi="ＭＳ ゴシック" w:cs="ＭＳ Ｐゴシック"/>
                <w:sz w:val="18"/>
                <w:szCs w:val="18"/>
                <w:u w:val="single"/>
              </w:rPr>
              <w:t>一時</w:t>
            </w:r>
            <w:r w:rsidRPr="00CF787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u w:val="single"/>
              </w:rPr>
              <w:t xml:space="preserve">保育　　　</w:t>
            </w:r>
            <w:r w:rsidR="00CF7875" w:rsidRPr="00CF787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u w:val="single"/>
              </w:rPr>
              <w:t xml:space="preserve">　</w:t>
            </w:r>
            <w:r w:rsidRPr="00CF787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u w:val="single"/>
              </w:rPr>
              <w:t xml:space="preserve">　名</w:t>
            </w:r>
          </w:p>
        </w:tc>
      </w:tr>
    </w:tbl>
    <w:p w:rsidR="0014528F" w:rsidRDefault="0014528F">
      <w:pPr>
        <w:rPr>
          <w:rFonts w:ascii="ＭＳ ゴシック" w:eastAsia="ＭＳ ゴシック" w:hAnsi="ＭＳ ゴシック" w:cs="ＭＳ ゴシック"/>
        </w:rPr>
      </w:pPr>
    </w:p>
    <w:p w:rsidR="0014528F" w:rsidRDefault="00D3038B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３</w:t>
      </w:r>
      <w:r w:rsidR="0014528F">
        <w:rPr>
          <w:rFonts w:ascii="ＭＳ ゴシック" w:eastAsia="ＭＳ ゴシック" w:hAnsi="ＭＳ ゴシック" w:cs="ＭＳ ゴシック" w:hint="eastAsia"/>
        </w:rPr>
        <w:t xml:space="preserve">　部屋別面積</w:t>
      </w:r>
    </w:p>
    <w:tbl>
      <w:tblPr>
        <w:tblW w:w="9214" w:type="dxa"/>
        <w:tblInd w:w="241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42"/>
        <w:gridCol w:w="2870"/>
        <w:gridCol w:w="3076"/>
      </w:tblGrid>
      <w:tr w:rsidR="0014528F" w:rsidTr="00433275">
        <w:trPr>
          <w:trHeight w:val="34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部屋名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面積（㎡）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市基準面積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備考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(保育室等は有効面積</w:t>
            </w:r>
            <w:r w:rsidR="00460241" w:rsidRPr="00FB6D6D">
              <w:rPr>
                <w:rFonts w:ascii="ＭＳ ゴシック" w:eastAsia="ＭＳ ゴシック" w:hAnsi="ＭＳ ゴシック" w:cs="ＭＳ Ｐゴシック"/>
                <w:kern w:val="16"/>
                <w:sz w:val="16"/>
                <w:szCs w:val="12"/>
                <w:vertAlign w:val="superscript"/>
              </w:rPr>
              <w:t>※</w:t>
            </w:r>
            <w:r w:rsidR="00460241" w:rsidRPr="00FB6D6D">
              <w:rPr>
                <w:rFonts w:ascii="ＭＳ ゴシック" w:eastAsia="ＭＳ ゴシック" w:hAnsi="ＭＳ ゴシック" w:cs="ＭＳ Ｐゴシック" w:hint="eastAsia"/>
                <w:kern w:val="16"/>
                <w:sz w:val="16"/>
                <w:szCs w:val="12"/>
                <w:vertAlign w:val="superscript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を記入)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０歳児保育室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895730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 </w:t>
            </w:r>
            <w:r w:rsidR="0014528F">
              <w:rPr>
                <w:rFonts w:ascii="ＭＳ ゴシック" w:eastAsia="ＭＳ ゴシック" w:hAnsi="ＭＳ ゴシック" w:cs="ＭＳ Ｐゴシック"/>
                <w:szCs w:val="21"/>
              </w:rPr>
              <w:t>3.3㎡×　　人＝　　　㎡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１歳児保育室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895730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 </w:t>
            </w:r>
            <w:r w:rsidR="0014528F">
              <w:rPr>
                <w:rFonts w:ascii="ＭＳ ゴシック" w:eastAsia="ＭＳ ゴシック" w:hAnsi="ＭＳ ゴシック" w:cs="ＭＳ Ｐゴシック"/>
                <w:szCs w:val="21"/>
              </w:rPr>
              <w:t>3.3㎡×　　人＝　　　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２歳児保育室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1.98㎡×　</w:t>
            </w:r>
            <w:r w:rsidR="00895730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人＝　　　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３歳児保育室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1.98㎡</w:t>
            </w:r>
            <w:r w:rsidR="00895730">
              <w:rPr>
                <w:rFonts w:ascii="ＭＳ ゴシック" w:eastAsia="ＭＳ ゴシック" w:hAnsi="ＭＳ ゴシック" w:cs="ＭＳ Ｐゴシック"/>
                <w:szCs w:val="21"/>
              </w:rPr>
              <w:t>×</w:t>
            </w:r>
            <w:r w:rsidR="00895730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人＝　　　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４歳児保育室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1.98㎡</w:t>
            </w:r>
            <w:r w:rsidR="00895730">
              <w:rPr>
                <w:rFonts w:ascii="ＭＳ ゴシック" w:eastAsia="ＭＳ ゴシック" w:hAnsi="ＭＳ ゴシック" w:cs="ＭＳ Ｐゴシック"/>
                <w:szCs w:val="21"/>
              </w:rPr>
              <w:t>×</w:t>
            </w:r>
            <w:r w:rsidR="00895730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人＝　　　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５歳児保育室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1.98㎡</w:t>
            </w:r>
            <w:r w:rsidR="00895730">
              <w:rPr>
                <w:rFonts w:ascii="ＭＳ ゴシック" w:eastAsia="ＭＳ ゴシック" w:hAnsi="ＭＳ ゴシック" w:cs="ＭＳ Ｐゴシック"/>
                <w:szCs w:val="21"/>
              </w:rPr>
              <w:t>×</w:t>
            </w:r>
            <w:r w:rsidR="00895730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szCs w:val="21"/>
              </w:rPr>
              <w:t>人＝　　　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遊戯室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有効面積　　㎡　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調理室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便所（０・１歳児用）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767" w:rsidRPr="004F1767" w:rsidRDefault="004F1767" w:rsidP="00566D6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便器の個数　　　　　　　個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便所（２歳以上児用）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4F1767" w:rsidP="00566D61">
            <w:pPr>
              <w:widowControl/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便器の個数　　　　　　　個</w:t>
            </w: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職員室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  <w:rPr>
                <w:rFonts w:hint="eastAsia"/>
              </w:rPr>
            </w:pP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医務室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一時保育室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 xml:space="preserve">　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有効面積　　㎡</w:t>
            </w:r>
          </w:p>
        </w:tc>
      </w:tr>
      <w:tr w:rsidR="00FC1FDB" w:rsidTr="00433275">
        <w:trPr>
          <w:trHeight w:val="1894"/>
        </w:trPr>
        <w:tc>
          <w:tcPr>
            <w:tcW w:w="21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FDB" w:rsidRDefault="00FC1FDB" w:rsidP="00566D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その他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1FDB" w:rsidRDefault="00FC1FDB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C1FDB" w:rsidRPr="00E57119" w:rsidRDefault="004F1767" w:rsidP="00FC1FD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※</w:t>
            </w:r>
            <w:r w:rsidR="00FC1FDB" w:rsidRPr="00E5711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設置が望まれる設備として示す諸室があれば記載すること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【資料２】</w:t>
            </w:r>
          </w:p>
          <w:p w:rsidR="00FC1FDB" w:rsidRPr="00E57119" w:rsidRDefault="00FC1FDB" w:rsidP="00566D6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szCs w:val="21"/>
              </w:rPr>
            </w:pPr>
          </w:p>
        </w:tc>
      </w:tr>
      <w:tr w:rsidR="0014528F" w:rsidTr="00433275">
        <w:trPr>
          <w:trHeight w:val="34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Cs w:val="21"/>
              </w:rPr>
              <w:t>合計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59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528F" w:rsidRDefault="0014528F" w:rsidP="00566D61">
            <w:pPr>
              <w:widowControl/>
              <w:jc w:val="lef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←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合計面積が、延床面積のうち保育所専有分と一致すること</w:t>
            </w:r>
          </w:p>
        </w:tc>
      </w:tr>
      <w:tr w:rsidR="00C21BE8" w:rsidTr="00E02AC0">
        <w:trPr>
          <w:trHeight w:val="342"/>
        </w:trPr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1BE8" w:rsidRDefault="00C21BE8" w:rsidP="00602D1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子育て支援センター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1BE8" w:rsidRDefault="00C21BE8" w:rsidP="00602D16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1BE8" w:rsidRDefault="00C21BE8" w:rsidP="00602D1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:rsidR="00D3038B" w:rsidRDefault="0089573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</w:t>
      </w:r>
      <w:r w:rsidR="00460241">
        <w:rPr>
          <w:rFonts w:ascii="ＭＳ ゴシック" w:eastAsia="ＭＳ ゴシック" w:hAnsi="ＭＳ ゴシック" w:cs="ＭＳ ゴシック" w:hint="eastAsia"/>
        </w:rPr>
        <w:t xml:space="preserve">　部屋の内法からロッカー等の固定物を除いた実際に活動できる面積　</w:t>
      </w:r>
    </w:p>
    <w:p w:rsidR="00897C46" w:rsidRPr="00897C46" w:rsidRDefault="00D3038B">
      <w:pPr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４</w:t>
      </w:r>
      <w:r w:rsidR="00897C46">
        <w:rPr>
          <w:rFonts w:ascii="ＭＳ ゴシック" w:eastAsia="ＭＳ ゴシック" w:hAnsi="ＭＳ ゴシック" w:cs="ＭＳ ゴシック"/>
        </w:rPr>
        <w:t xml:space="preserve">　職員配置について</w:t>
      </w:r>
    </w:p>
    <w:tbl>
      <w:tblPr>
        <w:tblW w:w="941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583"/>
        <w:gridCol w:w="141"/>
        <w:gridCol w:w="717"/>
        <w:gridCol w:w="707"/>
        <w:gridCol w:w="426"/>
        <w:gridCol w:w="284"/>
        <w:gridCol w:w="709"/>
        <w:gridCol w:w="710"/>
        <w:gridCol w:w="852"/>
        <w:gridCol w:w="1416"/>
        <w:gridCol w:w="148"/>
        <w:gridCol w:w="1162"/>
      </w:tblGrid>
      <w:tr w:rsidR="00897C46" w:rsidTr="00433275">
        <w:trPr>
          <w:trHeight w:val="176"/>
        </w:trPr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897C46" w:rsidP="00FB6D6D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区分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  <w:t>人数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【内訳】</w:t>
            </w:r>
          </w:p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常勤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【内訳】</w:t>
            </w:r>
          </w:p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非常勤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人件費予定額</w:t>
            </w:r>
          </w:p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  <w:t>（年額）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897C46" w:rsidRDefault="00CF7875" w:rsidP="00CF7875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0"/>
              </w:rPr>
              <w:t>園長・主任保育士</w:t>
            </w:r>
            <w:r w:rsidR="00897C46" w:rsidRPr="007222D6">
              <w:rPr>
                <w:rFonts w:ascii="ＭＳ ゴシック" w:eastAsia="ＭＳ ゴシック" w:hAnsi="ＭＳ ゴシック" w:cs="ＭＳ Ｐゴシック"/>
                <w:kern w:val="0"/>
                <w:sz w:val="16"/>
                <w:szCs w:val="20"/>
              </w:rPr>
              <w:t>の認可保育所</w:t>
            </w:r>
            <w:r w:rsidR="00FB6D6D" w:rsidRPr="007222D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0"/>
              </w:rPr>
              <w:t>・</w:t>
            </w:r>
            <w:r w:rsidR="00897C46" w:rsidRPr="007222D6">
              <w:rPr>
                <w:rFonts w:ascii="ＭＳ ゴシック" w:eastAsia="ＭＳ ゴシック" w:hAnsi="ＭＳ ゴシック" w:cs="ＭＳ Ｐゴシック"/>
                <w:kern w:val="0"/>
                <w:sz w:val="16"/>
                <w:szCs w:val="20"/>
              </w:rPr>
              <w:t>認定こども園</w:t>
            </w:r>
            <w:r w:rsidR="00147703" w:rsidRPr="007222D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0"/>
              </w:rPr>
              <w:t>、幼稚園</w:t>
            </w:r>
            <w:r w:rsidR="00897C46" w:rsidRPr="007222D6">
              <w:rPr>
                <w:rFonts w:ascii="ＭＳ ゴシック" w:eastAsia="ＭＳ ゴシック" w:hAnsi="ＭＳ ゴシック" w:cs="ＭＳ Ｐゴシック"/>
                <w:kern w:val="0"/>
                <w:sz w:val="16"/>
                <w:szCs w:val="20"/>
              </w:rPr>
              <w:t>における勤務経験年数</w:t>
            </w:r>
          </w:p>
        </w:tc>
        <w:tc>
          <w:tcPr>
            <w:tcW w:w="1162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 w:rsidP="00FB6D6D">
            <w:pPr>
              <w:widowControl/>
              <w:spacing w:line="260" w:lineRule="exact"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  <w:t>備考</w:t>
            </w:r>
          </w:p>
        </w:tc>
      </w:tr>
      <w:tr w:rsidR="00897C46" w:rsidTr="00433275">
        <w:trPr>
          <w:trHeight w:val="176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147703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園長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  <w:t>年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 w:rsidP="00CE6C2E">
            <w:pPr>
              <w:widowControl/>
              <w:snapToGrid w:val="0"/>
              <w:ind w:right="880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</w:tc>
      </w:tr>
      <w:tr w:rsidR="00897C46" w:rsidTr="00433275">
        <w:trPr>
          <w:trHeight w:val="176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0F3577">
            <w:pPr>
              <w:widowControl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主任</w:t>
            </w:r>
            <w:r w:rsidR="00897C46"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保育士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  <w:t>年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 w:rsidP="00CE6C2E">
            <w:pPr>
              <w:widowControl/>
              <w:snapToGrid w:val="0"/>
              <w:ind w:right="880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</w:tc>
      </w:tr>
      <w:tr w:rsidR="00FE65D3" w:rsidTr="00433275">
        <w:trPr>
          <w:trHeight w:val="413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FE65D3" w:rsidRPr="009C7DFE" w:rsidRDefault="00FE65D3" w:rsidP="00FE65D3">
            <w:pPr>
              <w:widowControl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保育士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E65D3" w:rsidRDefault="00FE65D3" w:rsidP="00FE65D3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E65D3" w:rsidRDefault="00FE65D3" w:rsidP="00FE65D3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65D3" w:rsidRDefault="00FE65D3" w:rsidP="00FE65D3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FE65D3" w:rsidRPr="00FE65D3" w:rsidRDefault="00FE65D3" w:rsidP="00FE65D3">
            <w:pPr>
              <w:widowControl/>
              <w:jc w:val="right"/>
              <w:rPr>
                <w:sz w:val="20"/>
                <w:szCs w:val="20"/>
              </w:rPr>
            </w:pPr>
            <w:r w:rsidRPr="00FE65D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Pr="00FE65D3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FE65D3" w:rsidRDefault="00FE65D3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FE65D3" w:rsidRDefault="00FE65D3" w:rsidP="00FE65D3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897C46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CE6C2E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看護師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FE65D3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897C46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897C46">
            <w:pPr>
              <w:widowControl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栄養士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FE65D3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897C46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897C46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調理員</w:t>
            </w:r>
            <w:r w:rsidR="004F1767" w:rsidRPr="004F1767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（委託職員を含む）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FE65D3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897C46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897C46">
            <w:pPr>
              <w:widowControl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その他（保育補助）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897C46" w:rsidRDefault="00897C46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897C46" w:rsidRDefault="000F3577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897C46" w:rsidRDefault="00FE65D3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EE2A60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E2A60" w:rsidRPr="00FB6D6D" w:rsidRDefault="00EE2A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20"/>
              </w:rPr>
            </w:pPr>
            <w:r w:rsidRPr="00FB6D6D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子育て支援センター職員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EE2A60" w:rsidRDefault="00EE2A60">
            <w:pPr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EE2A60" w:rsidRDefault="00EE2A60">
            <w:pPr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EE2A60" w:rsidRDefault="00EE2A6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EE2A60" w:rsidRDefault="00EE2A6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EE2A60" w:rsidRDefault="00EE2A60" w:rsidP="00FE65D3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E2A60" w:rsidRDefault="00EE2A60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CE6C2E" w:rsidTr="00433275">
        <w:trPr>
          <w:trHeight w:val="419"/>
        </w:trPr>
        <w:tc>
          <w:tcPr>
            <w:tcW w:w="2144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CE6C2E" w:rsidRPr="009C7DFE" w:rsidRDefault="00CE6C2E" w:rsidP="00CE6C2E">
            <w:pPr>
              <w:widowControl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計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:rsidR="00CE6C2E" w:rsidRDefault="00CE6C2E" w:rsidP="00CE6C2E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人</w:t>
            </w:r>
          </w:p>
        </w:tc>
        <w:tc>
          <w:tcPr>
            <w:tcW w:w="1133" w:type="dxa"/>
            <w:gridSpan w:val="2"/>
            <w:shd w:val="clear" w:color="auto" w:fill="FFFFFF"/>
            <w:vAlign w:val="center"/>
          </w:tcPr>
          <w:p w:rsidR="00CE6C2E" w:rsidRDefault="00CE6C2E" w:rsidP="00CE6C2E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CE6C2E" w:rsidRDefault="00CE6C2E" w:rsidP="00CE6C2E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人</w:t>
            </w:r>
          </w:p>
        </w:tc>
        <w:tc>
          <w:tcPr>
            <w:tcW w:w="1562" w:type="dxa"/>
            <w:gridSpan w:val="2"/>
            <w:shd w:val="clear" w:color="auto" w:fill="FFFFFF"/>
            <w:vAlign w:val="center"/>
          </w:tcPr>
          <w:p w:rsidR="00CE6C2E" w:rsidRDefault="00CE6C2E" w:rsidP="00CE6C2E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千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円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:rsidR="00CE6C2E" w:rsidRDefault="00CE6C2E" w:rsidP="00CE6C2E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―</w:t>
            </w:r>
          </w:p>
        </w:tc>
        <w:tc>
          <w:tcPr>
            <w:tcW w:w="116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CE6C2E" w:rsidRDefault="00CE6C2E" w:rsidP="00CE6C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  <w:highlight w:val="yellow"/>
              </w:rPr>
            </w:pP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vMerge w:val="restart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Pr="009C7DFE" w:rsidRDefault="00897C46">
            <w:pPr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クラス名</w:t>
            </w:r>
          </w:p>
          <w:p w:rsidR="00897C46" w:rsidRPr="009C7DFE" w:rsidRDefault="00897C46">
            <w:pPr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（仮称）</w:t>
            </w:r>
          </w:p>
        </w:tc>
        <w:tc>
          <w:tcPr>
            <w:tcW w:w="5129" w:type="dxa"/>
            <w:gridSpan w:val="9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児童数</w:t>
            </w:r>
          </w:p>
        </w:tc>
        <w:tc>
          <w:tcPr>
            <w:tcW w:w="2726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保育士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1561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897C46" w:rsidRDefault="00897C46"/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０歳</w:t>
            </w: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１歳</w:t>
            </w: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２歳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３歳</w:t>
            </w: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４歳</w:t>
            </w: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５歳</w:t>
            </w: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計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常勤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非常勤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744177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744177" w:rsidRDefault="00744177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744177" w:rsidRDefault="00744177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744177" w:rsidRDefault="00744177">
            <w:pPr>
              <w:jc w:val="right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744177" w:rsidRDefault="00744177">
            <w:pPr>
              <w:jc w:val="right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744177" w:rsidRDefault="00744177">
            <w:pPr>
              <w:jc w:val="right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1561" w:type="dxa"/>
            <w:tcBorders>
              <w:left w:val="single" w:sz="8" w:space="0" w:color="auto"/>
            </w:tcBorders>
            <w:shd w:val="clear" w:color="auto" w:fill="FFFFFF"/>
          </w:tcPr>
          <w:p w:rsidR="00897C46" w:rsidRDefault="00897C46" w:rsidP="00F20C5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計</w:t>
            </w:r>
          </w:p>
        </w:tc>
        <w:tc>
          <w:tcPr>
            <w:tcW w:w="724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7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gridSpan w:val="2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09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10" w:type="dxa"/>
            <w:shd w:val="clear" w:color="auto" w:fill="FFFFFF"/>
          </w:tcPr>
          <w:p w:rsidR="00897C46" w:rsidRDefault="00897C46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人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416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※太枠内の人数を一致させること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416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97C46" w:rsidRPr="009C7DFE" w:rsidRDefault="00897C46">
            <w:pPr>
              <w:jc w:val="left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職員のローテーション方法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1487"/>
        </w:trPr>
        <w:tc>
          <w:tcPr>
            <w:tcW w:w="9416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 w:hint="eastAsia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9416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97C46" w:rsidRPr="009C7DFE" w:rsidRDefault="00897C46">
            <w:pPr>
              <w:jc w:val="left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職員の採用方法・確保の見通し</w:t>
            </w:r>
          </w:p>
        </w:tc>
      </w:tr>
      <w:tr w:rsidR="00897C46" w:rsidTr="00433275">
        <w:tblPrEx>
          <w:tblCellMar>
            <w:left w:w="108" w:type="dxa"/>
            <w:right w:w="108" w:type="dxa"/>
          </w:tblCellMar>
        </w:tblPrEx>
        <w:trPr>
          <w:trHeight w:val="1596"/>
        </w:trPr>
        <w:tc>
          <w:tcPr>
            <w:tcW w:w="941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 w:hint="eastAsia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 w:hint="eastAsia"/>
              </w:rPr>
            </w:pPr>
          </w:p>
          <w:p w:rsidR="00897C46" w:rsidRDefault="00897C4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897C46" w:rsidRPr="00FE65D3" w:rsidRDefault="00D3038B">
      <w:pPr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５</w:t>
      </w:r>
      <w:r w:rsidR="00897C46">
        <w:rPr>
          <w:rFonts w:ascii="ＭＳ ゴシック" w:eastAsia="ＭＳ ゴシック" w:hAnsi="ＭＳ ゴシック" w:cs="ＭＳ ゴシック"/>
        </w:rPr>
        <w:t xml:space="preserve">　開園時間について</w:t>
      </w:r>
    </w:p>
    <w:tbl>
      <w:tblPr>
        <w:tblW w:w="9649" w:type="dxa"/>
        <w:tblInd w:w="231" w:type="dxa"/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987"/>
        <w:gridCol w:w="4394"/>
      </w:tblGrid>
      <w:tr w:rsidR="00897C46" w:rsidTr="00433275">
        <w:trPr>
          <w:trHeight w:val="3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曜日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保育必要時間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通常の保育時間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延長保育時間</w:t>
            </w:r>
          </w:p>
        </w:tc>
      </w:tr>
      <w:tr w:rsidR="00897C46" w:rsidTr="00433275">
        <w:trPr>
          <w:trHeight w:val="49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月～金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7C46" w:rsidRDefault="00897C46" w:rsidP="00FB6D6D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保育標準時間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177" w:rsidRDefault="00897C46" w:rsidP="00FB6D6D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午前７時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</w:t>
            </w:r>
          </w:p>
          <w:p w:rsidR="00897C46" w:rsidRDefault="00897C46" w:rsidP="00FB6D6D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午後６時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FB6D6D" w:rsidP="00FB6D6D"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午後６時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から午後　時　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分まで</w:t>
            </w:r>
            <w:r w:rsidR="00897C46" w:rsidRPr="00FB6D6D">
              <w:rPr>
                <w:rFonts w:ascii="ＭＳ ゴシック" w:eastAsia="ＭＳ ゴシック" w:hAnsi="ＭＳ ゴシック" w:cs="ＭＳ Ｐゴシック"/>
                <w:kern w:val="20"/>
                <w:sz w:val="20"/>
                <w:szCs w:val="20"/>
                <w:vertAlign w:val="superscript"/>
              </w:rPr>
              <w:t>※１</w:t>
            </w:r>
          </w:p>
        </w:tc>
      </w:tr>
      <w:tr w:rsidR="00897C46" w:rsidTr="00433275">
        <w:trPr>
          <w:trHeight w:val="421"/>
        </w:trPr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7C46" w:rsidRDefault="00897C4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7C46" w:rsidRDefault="00897C46" w:rsidP="00FB6D6D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保育短時間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F7CF3" w:rsidRDefault="00744177" w:rsidP="00FB6D6D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</w:t>
            </w:r>
          </w:p>
          <w:p w:rsidR="00897C46" w:rsidRDefault="00744177" w:rsidP="008F7CF3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４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FB6D6D" w:rsidP="00FB6D6D"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午前７時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から午前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８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  <w:p w:rsidR="00897C46" w:rsidRDefault="00FB6D6D" w:rsidP="008F7CF3"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４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から午後　時　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897C4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分まで</w:t>
            </w:r>
            <w:r w:rsidR="00897C46" w:rsidRPr="00F60AF1">
              <w:rPr>
                <w:rFonts w:ascii="ＭＳ ゴシック" w:eastAsia="ＭＳ ゴシック" w:hAnsi="ＭＳ ゴシック" w:cs="ＭＳ Ｐゴシック"/>
                <w:kern w:val="20"/>
                <w:sz w:val="20"/>
                <w:szCs w:val="20"/>
                <w:vertAlign w:val="superscript"/>
              </w:rPr>
              <w:t>※１</w:t>
            </w:r>
          </w:p>
        </w:tc>
      </w:tr>
      <w:tr w:rsidR="00744177" w:rsidTr="00433275">
        <w:trPr>
          <w:trHeight w:val="49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177" w:rsidRDefault="00744177" w:rsidP="00744177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177" w:rsidRDefault="00744177" w:rsidP="00FB6D6D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保育標準時間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4177" w:rsidRDefault="00744177" w:rsidP="00FB6D6D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午前７時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</w:t>
            </w:r>
          </w:p>
          <w:p w:rsidR="00744177" w:rsidRDefault="00744177" w:rsidP="00FB6D6D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午後６時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4177" w:rsidRDefault="00FB6D6D" w:rsidP="00FB6D6D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午後６時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から午後　時　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分まで</w:t>
            </w:r>
            <w:r w:rsidR="00F60AF1" w:rsidRPr="00F60AF1">
              <w:rPr>
                <w:rFonts w:ascii="ＭＳ ゴシック" w:eastAsia="ＭＳ ゴシック" w:hAnsi="ＭＳ ゴシック" w:cs="ＭＳ Ｐゴシック" w:hint="eastAsia"/>
                <w:kern w:val="20"/>
                <w:sz w:val="20"/>
                <w:szCs w:val="20"/>
                <w:vertAlign w:val="superscript"/>
              </w:rPr>
              <w:t>※２</w:t>
            </w:r>
          </w:p>
        </w:tc>
      </w:tr>
      <w:tr w:rsidR="00744177" w:rsidTr="00433275">
        <w:trPr>
          <w:trHeight w:val="449"/>
        </w:trPr>
        <w:tc>
          <w:tcPr>
            <w:tcW w:w="8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44177" w:rsidRDefault="00744177" w:rsidP="0074417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44177" w:rsidRDefault="00744177" w:rsidP="00FB6D6D">
            <w:pPr>
              <w:jc w:val="center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保育短時間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F7CF3" w:rsidRDefault="00744177" w:rsidP="00FB6D6D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</w:t>
            </w:r>
          </w:p>
          <w:p w:rsidR="00744177" w:rsidRDefault="00744177" w:rsidP="008F7CF3">
            <w:pPr>
              <w:jc w:val="right"/>
            </w:pP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</w:t>
            </w: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4177" w:rsidRDefault="00FB6D6D" w:rsidP="00FB6D6D"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午前７時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０分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から午前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８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まで</w:t>
            </w:r>
          </w:p>
          <w:p w:rsidR="00744177" w:rsidRDefault="00FB6D6D" w:rsidP="00FB6D6D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午後</w:t>
            </w:r>
            <w:r w:rsidR="0074417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４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時</w:t>
            </w:r>
            <w:r w:rsidR="008F7CF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００分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 xml:space="preserve">から午後　時　</w:t>
            </w:r>
            <w:r w:rsidR="00147703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744177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分まで</w:t>
            </w:r>
            <w:r w:rsidR="00744177" w:rsidRPr="00FB6D6D">
              <w:rPr>
                <w:rFonts w:ascii="ＭＳ ゴシック" w:eastAsia="ＭＳ ゴシック" w:hAnsi="ＭＳ ゴシック" w:cs="ＭＳ Ｐゴシック"/>
                <w:kern w:val="20"/>
                <w:sz w:val="20"/>
                <w:szCs w:val="20"/>
                <w:vertAlign w:val="superscript"/>
              </w:rPr>
              <w:t>※</w:t>
            </w:r>
            <w:r w:rsidR="00F60AF1">
              <w:rPr>
                <w:rFonts w:ascii="ＭＳ ゴシック" w:eastAsia="ＭＳ ゴシック" w:hAnsi="ＭＳ ゴシック" w:cs="ＭＳ Ｐゴシック" w:hint="eastAsia"/>
                <w:kern w:val="20"/>
                <w:sz w:val="20"/>
                <w:szCs w:val="20"/>
                <w:vertAlign w:val="superscript"/>
              </w:rPr>
              <w:t>３</w:t>
            </w:r>
          </w:p>
        </w:tc>
      </w:tr>
    </w:tbl>
    <w:p w:rsidR="00897C46" w:rsidRDefault="00897C46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※</w:t>
      </w:r>
      <w:r w:rsidR="00744177">
        <w:rPr>
          <w:rFonts w:ascii="ＭＳ ゴシック" w:eastAsia="ＭＳ ゴシック" w:hAnsi="ＭＳ ゴシック" w:cs="ＭＳ ゴシック"/>
        </w:rPr>
        <w:t>１　少なくとも午後</w:t>
      </w:r>
      <w:r w:rsidR="00744177">
        <w:rPr>
          <w:rFonts w:ascii="ＭＳ ゴシック" w:eastAsia="ＭＳ ゴシック" w:hAnsi="ＭＳ ゴシック" w:cs="ＭＳ ゴシック" w:hint="eastAsia"/>
        </w:rPr>
        <w:t>７</w:t>
      </w:r>
      <w:r>
        <w:rPr>
          <w:rFonts w:ascii="ＭＳ ゴシック" w:eastAsia="ＭＳ ゴシック" w:hAnsi="ＭＳ ゴシック" w:cs="ＭＳ ゴシック"/>
        </w:rPr>
        <w:t>時まで実施すること。</w:t>
      </w:r>
    </w:p>
    <w:p w:rsidR="00F60AF1" w:rsidRDefault="00F60AF1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※２　実施しない場合は斜線を付すこと。</w:t>
      </w:r>
    </w:p>
    <w:p w:rsidR="00147703" w:rsidRDefault="00F60AF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※３</w:t>
      </w:r>
      <w:r w:rsidR="00895730">
        <w:rPr>
          <w:rFonts w:ascii="ＭＳ ゴシック" w:eastAsia="ＭＳ ゴシック" w:hAnsi="ＭＳ ゴシック" w:cs="ＭＳ ゴシック" w:hint="eastAsia"/>
        </w:rPr>
        <w:t xml:space="preserve">　少なくとも午後６時まで実施す</w:t>
      </w:r>
      <w:r w:rsidR="00147703">
        <w:rPr>
          <w:rFonts w:ascii="ＭＳ ゴシック" w:eastAsia="ＭＳ ゴシック" w:hAnsi="ＭＳ ゴシック" w:cs="ＭＳ ゴシック" w:hint="eastAsia"/>
        </w:rPr>
        <w:t>ること。</w:t>
      </w:r>
    </w:p>
    <w:p w:rsidR="00147703" w:rsidRDefault="00147703">
      <w:pPr>
        <w:rPr>
          <w:rFonts w:hint="eastAsia"/>
        </w:rPr>
      </w:pPr>
    </w:p>
    <w:p w:rsidR="008F7CF3" w:rsidRDefault="00D3038B" w:rsidP="00FE65D3">
      <w:pPr>
        <w:ind w:left="840" w:hanging="840"/>
        <w:rPr>
          <w:rFonts w:ascii="ＭＳ ゴシック" w:eastAsia="ＭＳ ゴシック" w:hAnsi="ＭＳ ゴシック" w:cs="ＭＳ ゴシック"/>
        </w:rPr>
      </w:pPr>
      <w:r w:rsidRPr="007F3710">
        <w:rPr>
          <w:rFonts w:ascii="ＭＳ ゴシック" w:eastAsia="ＭＳ ゴシック" w:hAnsi="ＭＳ ゴシック" w:cs="ＭＳ ゴシック" w:hint="eastAsia"/>
        </w:rPr>
        <w:t>６</w:t>
      </w:r>
      <w:r w:rsidR="00897C46" w:rsidRPr="007F3710">
        <w:rPr>
          <w:rFonts w:ascii="ＭＳ ゴシック" w:eastAsia="ＭＳ ゴシック" w:hAnsi="ＭＳ ゴシック" w:cs="ＭＳ ゴシック"/>
        </w:rPr>
        <w:t xml:space="preserve">　</w:t>
      </w:r>
      <w:r w:rsidR="007158C4" w:rsidRPr="007F3710">
        <w:rPr>
          <w:rFonts w:ascii="ＭＳ ゴシック" w:eastAsia="ＭＳ ゴシック" w:hAnsi="ＭＳ ゴシック" w:cs="ＭＳ ゴシック" w:hint="eastAsia"/>
        </w:rPr>
        <w:t>通常保育以外に実施する</w:t>
      </w:r>
      <w:r w:rsidR="003F1D64" w:rsidRPr="007F3710">
        <w:rPr>
          <w:rFonts w:ascii="ＭＳ ゴシック" w:eastAsia="ＭＳ ゴシック" w:hAnsi="ＭＳ ゴシック" w:cs="ＭＳ ゴシック" w:hint="eastAsia"/>
        </w:rPr>
        <w:t>保育サービス</w:t>
      </w:r>
      <w:r w:rsidR="007158C4" w:rsidRPr="007F3710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F1D64" w:rsidRPr="007F3710" w:rsidRDefault="008F7CF3" w:rsidP="008F7CF3">
      <w:pPr>
        <w:ind w:leftChars="100" w:left="210"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【</w:t>
      </w:r>
      <w:r w:rsidR="003F1D64" w:rsidRPr="007F3710">
        <w:rPr>
          <w:rFonts w:ascii="ＭＳ ゴシック" w:eastAsia="ＭＳ ゴシック" w:hAnsi="ＭＳ ゴシック" w:cs="ＭＳ ゴシック" w:hint="eastAsia"/>
        </w:rPr>
        <w:t>資料</w:t>
      </w:r>
      <w:r>
        <w:rPr>
          <w:rFonts w:ascii="ＭＳ ゴシック" w:eastAsia="ＭＳ ゴシック" w:hAnsi="ＭＳ ゴシック" w:cs="ＭＳ ゴシック" w:hint="eastAsia"/>
        </w:rPr>
        <w:t>３－１　５通常保育</w:t>
      </w:r>
      <w:r w:rsidR="009644C3">
        <w:rPr>
          <w:rFonts w:ascii="ＭＳ ゴシック" w:eastAsia="ＭＳ ゴシック" w:hAnsi="ＭＳ ゴシック" w:cs="ＭＳ ゴシック" w:hint="eastAsia"/>
        </w:rPr>
        <w:t>以外の保育</w:t>
      </w:r>
      <w:r>
        <w:rPr>
          <w:rFonts w:ascii="ＭＳ ゴシック" w:eastAsia="ＭＳ ゴシック" w:hAnsi="ＭＳ ゴシック" w:cs="ＭＳ ゴシック" w:hint="eastAsia"/>
        </w:rPr>
        <w:t>サービス】</w:t>
      </w:r>
      <w:r w:rsidR="003F1D64" w:rsidRPr="007F3710">
        <w:rPr>
          <w:rFonts w:ascii="ＭＳ ゴシック" w:eastAsia="ＭＳ ゴシック" w:hAnsi="ＭＳ ゴシック" w:cs="ＭＳ ゴシック" w:hint="eastAsia"/>
        </w:rPr>
        <w:t>に示すサービス以外</w:t>
      </w:r>
      <w:r w:rsidR="007158C4" w:rsidRPr="007F3710">
        <w:rPr>
          <w:rFonts w:ascii="ＭＳ ゴシック" w:eastAsia="ＭＳ ゴシック" w:hAnsi="ＭＳ ゴシック" w:cs="ＭＳ ゴシック" w:hint="eastAsia"/>
        </w:rPr>
        <w:t>を</w:t>
      </w:r>
      <w:r w:rsidR="003F1D64" w:rsidRPr="007F3710">
        <w:rPr>
          <w:rFonts w:ascii="ＭＳ ゴシック" w:eastAsia="ＭＳ ゴシック" w:hAnsi="ＭＳ ゴシック" w:cs="ＭＳ ゴシック" w:hint="eastAsia"/>
        </w:rPr>
        <w:t>記載すること</w:t>
      </w:r>
    </w:p>
    <w:tbl>
      <w:tblPr>
        <w:tblW w:w="963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7"/>
        <w:gridCol w:w="6662"/>
      </w:tblGrid>
      <w:tr w:rsidR="00CF7875" w:rsidRPr="007F3710" w:rsidTr="00CF7875">
        <w:tc>
          <w:tcPr>
            <w:tcW w:w="2977" w:type="dxa"/>
            <w:shd w:val="clear" w:color="auto" w:fill="FFFFFF"/>
          </w:tcPr>
          <w:p w:rsidR="00CF7875" w:rsidRPr="007F3710" w:rsidRDefault="00CF7875" w:rsidP="00715BC8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 w:rsidRPr="007F3710">
              <w:rPr>
                <w:rFonts w:ascii="ＭＳ ゴシック" w:eastAsia="ＭＳ ゴシック" w:hAnsi="ＭＳ ゴシック" w:cs="ＭＳ ゴシック" w:hint="eastAsia"/>
              </w:rPr>
              <w:t>事業名</w:t>
            </w:r>
          </w:p>
        </w:tc>
        <w:tc>
          <w:tcPr>
            <w:tcW w:w="6662" w:type="dxa"/>
            <w:shd w:val="clear" w:color="auto" w:fill="FFFFFF"/>
          </w:tcPr>
          <w:p w:rsidR="00CF7875" w:rsidRPr="007F3710" w:rsidRDefault="00CF7875" w:rsidP="00715BC8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CF7875" w:rsidRPr="007F3710" w:rsidTr="00CF7875">
        <w:trPr>
          <w:trHeight w:val="7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7875" w:rsidRPr="007F3710" w:rsidRDefault="00CF7875" w:rsidP="00FE65D3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/>
          </w:tcPr>
          <w:p w:rsidR="00CF7875" w:rsidRPr="007F3710" w:rsidRDefault="00CF7875" w:rsidP="00FE65D3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CF7875" w:rsidRPr="00715BC8" w:rsidTr="00CF7875">
        <w:trPr>
          <w:trHeight w:val="70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7875" w:rsidRPr="00715BC8" w:rsidRDefault="00CF7875" w:rsidP="00FE65D3">
            <w:pPr>
              <w:rPr>
                <w:rFonts w:ascii="ＭＳ ゴシック" w:eastAsia="ＭＳ ゴシック" w:hAnsi="ＭＳ ゴシック" w:cs="ＭＳ ゴシック" w:hint="eastAsia"/>
                <w:color w:val="FF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7875" w:rsidRPr="00715BC8" w:rsidRDefault="00CF7875" w:rsidP="00FE65D3">
            <w:pPr>
              <w:rPr>
                <w:rFonts w:ascii="ＭＳ ゴシック" w:eastAsia="ＭＳ ゴシック" w:hAnsi="ＭＳ ゴシック" w:cs="ＭＳ ゴシック" w:hint="eastAsia"/>
                <w:color w:val="FF0000"/>
              </w:rPr>
            </w:pPr>
          </w:p>
        </w:tc>
      </w:tr>
      <w:tr w:rsidR="00CF7875" w:rsidRPr="00715BC8" w:rsidTr="00CF7875">
        <w:trPr>
          <w:trHeight w:val="705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7875" w:rsidRPr="00715BC8" w:rsidRDefault="00CF7875" w:rsidP="00FE65D3">
            <w:pPr>
              <w:rPr>
                <w:rFonts w:ascii="ＭＳ ゴシック" w:eastAsia="ＭＳ ゴシック" w:hAnsi="ＭＳ ゴシック" w:cs="ＭＳ ゴシック" w:hint="eastAsia"/>
                <w:color w:val="FF000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</w:tcPr>
          <w:p w:rsidR="00CF7875" w:rsidRPr="00715BC8" w:rsidRDefault="00CF7875" w:rsidP="00FE65D3">
            <w:pPr>
              <w:rPr>
                <w:rFonts w:ascii="ＭＳ ゴシック" w:eastAsia="ＭＳ ゴシック" w:hAnsi="ＭＳ ゴシック" w:cs="ＭＳ ゴシック" w:hint="eastAsia"/>
                <w:color w:val="FF0000"/>
              </w:rPr>
            </w:pPr>
          </w:p>
        </w:tc>
      </w:tr>
    </w:tbl>
    <w:p w:rsidR="003F1D64" w:rsidRDefault="003F1D64" w:rsidP="00FE65D3">
      <w:pPr>
        <w:ind w:left="840" w:hanging="840"/>
        <w:rPr>
          <w:rFonts w:ascii="ＭＳ ゴシック" w:eastAsia="ＭＳ ゴシック" w:hAnsi="ＭＳ ゴシック" w:cs="ＭＳ ゴシック" w:hint="eastAsia"/>
        </w:rPr>
      </w:pPr>
    </w:p>
    <w:p w:rsidR="003F1D64" w:rsidRPr="00A324E9" w:rsidRDefault="003F1D64" w:rsidP="00FE65D3">
      <w:pPr>
        <w:ind w:left="840" w:hanging="840"/>
        <w:rPr>
          <w:rFonts w:ascii="ＭＳ ゴシック" w:eastAsia="ＭＳ ゴシック" w:hAnsi="ＭＳ ゴシック" w:cs="ＭＳ ゴシック"/>
          <w:color w:val="000000"/>
        </w:rPr>
      </w:pPr>
    </w:p>
    <w:p w:rsidR="00897C46" w:rsidRPr="00FE65D3" w:rsidRDefault="003F1D64" w:rsidP="00FE65D3">
      <w:pPr>
        <w:ind w:left="840" w:hanging="840"/>
        <w:rPr>
          <w:rFonts w:hint="eastAsia"/>
        </w:rPr>
      </w:pPr>
      <w:r w:rsidRPr="00A324E9">
        <w:rPr>
          <w:rFonts w:ascii="ＭＳ ゴシック" w:eastAsia="ＭＳ ゴシック" w:hAnsi="ＭＳ ゴシック" w:cs="ＭＳ ゴシック" w:hint="eastAsia"/>
          <w:color w:val="000000"/>
        </w:rPr>
        <w:t>７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897C46">
        <w:rPr>
          <w:rFonts w:ascii="ＭＳ ゴシック" w:eastAsia="ＭＳ ゴシック" w:hAnsi="ＭＳ ゴシック" w:cs="ＭＳ ゴシック"/>
        </w:rPr>
        <w:t>実費徴収の内容について</w:t>
      </w:r>
    </w:p>
    <w:tbl>
      <w:tblPr>
        <w:tblW w:w="9644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1"/>
        <w:gridCol w:w="7523"/>
      </w:tblGrid>
      <w:tr w:rsidR="00897C46" w:rsidTr="00433275">
        <w:tc>
          <w:tcPr>
            <w:tcW w:w="2121" w:type="dxa"/>
            <w:tcBorders>
              <w:bottom w:val="single" w:sz="8" w:space="0" w:color="000000"/>
            </w:tcBorders>
            <w:shd w:val="clear" w:color="auto" w:fill="FFFFFF"/>
          </w:tcPr>
          <w:p w:rsidR="00897C46" w:rsidRPr="009C7DFE" w:rsidRDefault="00897C46">
            <w:pPr>
              <w:ind w:left="840" w:hanging="840"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項</w:t>
            </w:r>
            <w:r w:rsidR="003F1D6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目</w:t>
            </w:r>
          </w:p>
        </w:tc>
        <w:tc>
          <w:tcPr>
            <w:tcW w:w="7523" w:type="dxa"/>
            <w:tcBorders>
              <w:bottom w:val="single" w:sz="8" w:space="0" w:color="000000"/>
            </w:tcBorders>
            <w:shd w:val="clear" w:color="auto" w:fill="FFFFFF"/>
          </w:tcPr>
          <w:p w:rsidR="00897C46" w:rsidRPr="009C7DFE" w:rsidRDefault="00897C46">
            <w:pPr>
              <w:ind w:left="840" w:hanging="840"/>
              <w:jc w:val="center"/>
              <w:rPr>
                <w:sz w:val="20"/>
                <w:szCs w:val="20"/>
              </w:rPr>
            </w:pP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内</w:t>
            </w:r>
            <w:r w:rsidR="003F1D6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Pr="009C7DFE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容</w:t>
            </w:r>
          </w:p>
        </w:tc>
      </w:tr>
      <w:tr w:rsidR="00897C46" w:rsidTr="00433275">
        <w:trPr>
          <w:trHeight w:hRule="exact" w:val="454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ind w:left="840" w:hanging="84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97C46" w:rsidTr="00433275">
        <w:trPr>
          <w:trHeight w:hRule="exact" w:val="454"/>
        </w:trPr>
        <w:tc>
          <w:tcPr>
            <w:tcW w:w="2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ind w:left="840" w:hanging="84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97C46" w:rsidTr="00433275">
        <w:trPr>
          <w:trHeight w:hRule="exact" w:val="454"/>
        </w:trPr>
        <w:tc>
          <w:tcPr>
            <w:tcW w:w="2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ind w:left="840" w:hanging="84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97C46" w:rsidTr="00433275">
        <w:trPr>
          <w:trHeight w:hRule="exact" w:val="454"/>
        </w:trPr>
        <w:tc>
          <w:tcPr>
            <w:tcW w:w="21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ind w:left="840" w:hanging="84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97C46" w:rsidTr="00433275">
        <w:trPr>
          <w:trHeight w:hRule="exact" w:val="454"/>
        </w:trPr>
        <w:tc>
          <w:tcPr>
            <w:tcW w:w="21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97C46" w:rsidRDefault="00897C46">
            <w:pPr>
              <w:snapToGrid w:val="0"/>
              <w:ind w:left="840" w:hanging="84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897C46" w:rsidRDefault="00897C46">
      <w:pPr>
        <w:ind w:left="840" w:hanging="840"/>
        <w:rPr>
          <w:rFonts w:ascii="ＭＳ ゴシック" w:eastAsia="ＭＳ ゴシック" w:hAnsi="ＭＳ ゴシック" w:cs="ＭＳ ゴシック"/>
        </w:rPr>
      </w:pPr>
    </w:p>
    <w:p w:rsidR="00897C46" w:rsidRDefault="00897C46"/>
    <w:sectPr w:rsidR="00897C46" w:rsidSect="00CC6FBC">
      <w:headerReference w:type="default" r:id="rId8"/>
      <w:footerReference w:type="default" r:id="rId9"/>
      <w:pgSz w:w="11906" w:h="16838"/>
      <w:pgMar w:top="907" w:right="1418" w:bottom="284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C0" w:rsidRDefault="00E02AC0">
      <w:r>
        <w:separator/>
      </w:r>
    </w:p>
  </w:endnote>
  <w:endnote w:type="continuationSeparator" w:id="0">
    <w:p w:rsidR="00E02AC0" w:rsidRDefault="00E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FA0" w:rsidRDefault="00586FA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B3472" w:rsidRPr="005B3472">
      <w:rPr>
        <w:noProof/>
        <w:lang w:val="ja-JP"/>
      </w:rPr>
      <w:t>2</w:t>
    </w:r>
    <w:r>
      <w:fldChar w:fldCharType="end"/>
    </w:r>
  </w:p>
  <w:p w:rsidR="00586FA0" w:rsidRDefault="00586F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C0" w:rsidRDefault="00E02AC0">
      <w:r>
        <w:separator/>
      </w:r>
    </w:p>
  </w:footnote>
  <w:footnote w:type="continuationSeparator" w:id="0">
    <w:p w:rsidR="00E02AC0" w:rsidRDefault="00E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8F" w:rsidRPr="0014528F" w:rsidRDefault="0014528F" w:rsidP="0014528F">
    <w:pPr>
      <w:pStyle w:val="a9"/>
      <w:jc w:val="right"/>
      <w:rPr>
        <w:rFonts w:ascii="ＭＳ ゴシック" w:eastAsia="ＭＳ ゴシック" w:hAnsi="ＭＳ ゴシック" w:hint="eastAsia"/>
        <w:sz w:val="24"/>
      </w:rPr>
    </w:pPr>
    <w:r w:rsidRPr="0014528F">
      <w:rPr>
        <w:rFonts w:ascii="ＭＳ ゴシック" w:eastAsia="ＭＳ ゴシック" w:hAnsi="ＭＳ ゴシック" w:hint="eastAsia"/>
        <w:sz w:val="24"/>
      </w:rPr>
      <w:t>（様式Ａ）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540" w:hanging="360"/>
      </w:pPr>
      <w:rPr>
        <w:rFonts w:ascii="ＭＳ ゴシック" w:hAnsi="ＭＳ ゴシック" w:cs="ＭＳ Ｐゴシック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8117BE"/>
    <w:multiLevelType w:val="hybridMultilevel"/>
    <w:tmpl w:val="6BC04188"/>
    <w:lvl w:ilvl="0" w:tplc="5A2A61E0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53F4EB0"/>
    <w:multiLevelType w:val="hybridMultilevel"/>
    <w:tmpl w:val="3D7ADF90"/>
    <w:lvl w:ilvl="0" w:tplc="8DF6A8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C46"/>
    <w:rsid w:val="000537C5"/>
    <w:rsid w:val="000D639F"/>
    <w:rsid w:val="000F3577"/>
    <w:rsid w:val="0014528F"/>
    <w:rsid w:val="00147703"/>
    <w:rsid w:val="001A6AA3"/>
    <w:rsid w:val="001E69AB"/>
    <w:rsid w:val="00223F93"/>
    <w:rsid w:val="0026503C"/>
    <w:rsid w:val="00291649"/>
    <w:rsid w:val="00325EFF"/>
    <w:rsid w:val="00355A28"/>
    <w:rsid w:val="003B0BDD"/>
    <w:rsid w:val="003B4001"/>
    <w:rsid w:val="003C7B88"/>
    <w:rsid w:val="003E444F"/>
    <w:rsid w:val="003F1D64"/>
    <w:rsid w:val="00402FE6"/>
    <w:rsid w:val="00433275"/>
    <w:rsid w:val="004436DE"/>
    <w:rsid w:val="00460241"/>
    <w:rsid w:val="004655F2"/>
    <w:rsid w:val="00473104"/>
    <w:rsid w:val="00480D76"/>
    <w:rsid w:val="00487056"/>
    <w:rsid w:val="004A704B"/>
    <w:rsid w:val="004D0CF6"/>
    <w:rsid w:val="004E133E"/>
    <w:rsid w:val="004F1767"/>
    <w:rsid w:val="005119AD"/>
    <w:rsid w:val="00566D61"/>
    <w:rsid w:val="005749FC"/>
    <w:rsid w:val="00586FA0"/>
    <w:rsid w:val="005B3472"/>
    <w:rsid w:val="00602D16"/>
    <w:rsid w:val="00616B87"/>
    <w:rsid w:val="006222A8"/>
    <w:rsid w:val="00661072"/>
    <w:rsid w:val="00666C1C"/>
    <w:rsid w:val="006A4F9C"/>
    <w:rsid w:val="006F2A5D"/>
    <w:rsid w:val="007158C4"/>
    <w:rsid w:val="00715BC8"/>
    <w:rsid w:val="007222D6"/>
    <w:rsid w:val="007330A7"/>
    <w:rsid w:val="00744177"/>
    <w:rsid w:val="00744BC4"/>
    <w:rsid w:val="007E2246"/>
    <w:rsid w:val="007F3710"/>
    <w:rsid w:val="00854ACB"/>
    <w:rsid w:val="00880EBB"/>
    <w:rsid w:val="00895730"/>
    <w:rsid w:val="0089627D"/>
    <w:rsid w:val="00897C46"/>
    <w:rsid w:val="008C645D"/>
    <w:rsid w:val="008D01B3"/>
    <w:rsid w:val="008D61A3"/>
    <w:rsid w:val="008F7CF3"/>
    <w:rsid w:val="0090600D"/>
    <w:rsid w:val="00924D11"/>
    <w:rsid w:val="009364E6"/>
    <w:rsid w:val="009644C3"/>
    <w:rsid w:val="00970470"/>
    <w:rsid w:val="00981454"/>
    <w:rsid w:val="009C7DFE"/>
    <w:rsid w:val="00A01D25"/>
    <w:rsid w:val="00A324E9"/>
    <w:rsid w:val="00AC776B"/>
    <w:rsid w:val="00AF3BF5"/>
    <w:rsid w:val="00AF3CB1"/>
    <w:rsid w:val="00B30FC3"/>
    <w:rsid w:val="00B976D0"/>
    <w:rsid w:val="00BD0907"/>
    <w:rsid w:val="00BD6FEB"/>
    <w:rsid w:val="00C20455"/>
    <w:rsid w:val="00C21BE8"/>
    <w:rsid w:val="00C9444F"/>
    <w:rsid w:val="00CB5359"/>
    <w:rsid w:val="00CC6FBC"/>
    <w:rsid w:val="00CE6C2E"/>
    <w:rsid w:val="00CF7875"/>
    <w:rsid w:val="00D3038B"/>
    <w:rsid w:val="00D37647"/>
    <w:rsid w:val="00D65B39"/>
    <w:rsid w:val="00E02AC0"/>
    <w:rsid w:val="00E17468"/>
    <w:rsid w:val="00E57119"/>
    <w:rsid w:val="00E75396"/>
    <w:rsid w:val="00E75856"/>
    <w:rsid w:val="00EC36EC"/>
    <w:rsid w:val="00EE2A60"/>
    <w:rsid w:val="00F06DBF"/>
    <w:rsid w:val="00F10756"/>
    <w:rsid w:val="00F20C55"/>
    <w:rsid w:val="00F2533C"/>
    <w:rsid w:val="00F51B8A"/>
    <w:rsid w:val="00F60AF1"/>
    <w:rsid w:val="00F91D2F"/>
    <w:rsid w:val="00FA2659"/>
    <w:rsid w:val="00FB2875"/>
    <w:rsid w:val="00FB6D6D"/>
    <w:rsid w:val="00FC1FDB"/>
    <w:rsid w:val="00FD157C"/>
    <w:rsid w:val="00FE1E9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A020E45-BFF4-476C-8C24-92A00E7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ＭＳ Ｐゴシック"/>
      <w:sz w:val="22"/>
      <w:szCs w:val="22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4">
    <w:name w:val="コメント文字列 (文字)"/>
    <w:rPr>
      <w:kern w:val="1"/>
      <w:sz w:val="21"/>
      <w:szCs w:val="24"/>
    </w:rPr>
  </w:style>
  <w:style w:type="character" w:customStyle="1" w:styleId="a5">
    <w:name w:val="コメント内容 (文字)"/>
    <w:rPr>
      <w:b/>
      <w:bCs/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</w:style>
  <w:style w:type="paragraph" w:styleId="ad">
    <w:name w:val="annotation subject"/>
    <w:basedOn w:val="11"/>
    <w:next w:val="11"/>
    <w:rPr>
      <w:b/>
      <w:bCs/>
    </w:rPr>
  </w:style>
  <w:style w:type="paragraph" w:styleId="ae">
    <w:name w:val="Revision"/>
    <w:pPr>
      <w:suppressAutoHyphens/>
    </w:pPr>
    <w:rPr>
      <w:rFonts w:ascii="Century" w:eastAsia="ＭＳ 明朝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annotation reference"/>
    <w:uiPriority w:val="99"/>
    <w:semiHidden/>
    <w:unhideWhenUsed/>
    <w:rsid w:val="00EE2A60"/>
    <w:rPr>
      <w:sz w:val="18"/>
      <w:szCs w:val="18"/>
    </w:rPr>
  </w:style>
  <w:style w:type="paragraph" w:styleId="af0">
    <w:name w:val="annotation text"/>
    <w:basedOn w:val="a"/>
    <w:link w:val="12"/>
    <w:uiPriority w:val="99"/>
    <w:semiHidden/>
    <w:unhideWhenUsed/>
    <w:rsid w:val="00EE2A60"/>
    <w:pPr>
      <w:jc w:val="left"/>
    </w:pPr>
  </w:style>
  <w:style w:type="character" w:customStyle="1" w:styleId="12">
    <w:name w:val="コメント文字列 (文字)1"/>
    <w:link w:val="af0"/>
    <w:uiPriority w:val="99"/>
    <w:semiHidden/>
    <w:rsid w:val="00EE2A60"/>
    <w:rPr>
      <w:rFonts w:ascii="Century" w:eastAsia="ＭＳ 明朝" w:hAnsi="Century"/>
      <w:kern w:val="1"/>
      <w:sz w:val="21"/>
      <w:szCs w:val="24"/>
    </w:rPr>
  </w:style>
  <w:style w:type="character" w:customStyle="1" w:styleId="ab">
    <w:name w:val="フッター (文字)"/>
    <w:link w:val="aa"/>
    <w:uiPriority w:val="99"/>
    <w:rsid w:val="00586FA0"/>
    <w:rPr>
      <w:rFonts w:ascii="Century" w:eastAsia="ＭＳ 明朝" w:hAnsi="Century"/>
      <w:kern w:val="1"/>
      <w:sz w:val="21"/>
      <w:szCs w:val="24"/>
    </w:rPr>
  </w:style>
  <w:style w:type="table" w:styleId="af1">
    <w:name w:val="Table Grid"/>
    <w:basedOn w:val="a1"/>
    <w:uiPriority w:val="39"/>
    <w:rsid w:val="003F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8FE1-CA42-4EFB-AE9F-A91AE1AD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施設の所在する建物等の状況調書</vt:lpstr>
    </vt:vector>
  </TitlesOfParts>
  <Company>s219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lgclt0358</dc:creator>
  <cp:keywords/>
  <dc:description/>
  <cp:lastModifiedBy>犬山市</cp:lastModifiedBy>
  <cp:revision>2</cp:revision>
  <cp:lastPrinted>2022-08-29T12:18:00Z</cp:lastPrinted>
  <dcterms:created xsi:type="dcterms:W3CDTF">2022-09-02T02:31:00Z</dcterms:created>
  <dcterms:modified xsi:type="dcterms:W3CDTF">2022-09-02T02:31:00Z</dcterms:modified>
</cp:coreProperties>
</file>