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B0D9E87" w14:textId="77777777" w:rsidR="00994604" w:rsidRPr="006045D0" w:rsidRDefault="00994604" w:rsidP="00994604">
      <w:pPr>
        <w:rPr>
          <w:rFonts w:asciiTheme="minorEastAsia" w:eastAsiaTheme="minorEastAsia" w:hAnsiTheme="minorEastAsia"/>
          <w:sz w:val="24"/>
        </w:rPr>
      </w:pPr>
      <w:r w:rsidRPr="006045D0">
        <w:rPr>
          <w:rFonts w:asciiTheme="minorEastAsia" w:eastAsiaTheme="minorEastAsia" w:hAnsiTheme="minorEastAsia" w:hint="eastAsia"/>
          <w:sz w:val="24"/>
        </w:rPr>
        <w:t>様式第２（第５条関係）</w:t>
      </w:r>
    </w:p>
    <w:p w14:paraId="0E984EC7" w14:textId="74A4DAF4" w:rsidR="0093319D" w:rsidRDefault="00D65A0D">
      <w:pPr>
        <w:rPr>
          <w:rFonts w:asciiTheme="majorEastAsia" w:eastAsiaTheme="majorEastAsia" w:hAnsiTheme="majorEastAsia"/>
          <w:sz w:val="22"/>
        </w:rPr>
      </w:pPr>
      <w:bookmarkStart w:id="0" w:name="OLE_LINK6"/>
      <w:bookmarkStart w:id="1" w:name="OLE_LINK7"/>
      <w:bookmarkStart w:id="2" w:name="OLE_LINK2"/>
      <w:bookmarkStart w:id="3" w:name="OLE_LINK3"/>
      <w:r w:rsidRPr="006045D0">
        <w:rPr>
          <w:rFonts w:asciiTheme="minorEastAsia" w:eastAsiaTheme="minorEastAsia" w:hAnsiTheme="minorEastAsia" w:hint="eastAsia"/>
          <w:sz w:val="24"/>
        </w:rPr>
        <w:t>電気自動車</w:t>
      </w:r>
      <w:r w:rsidR="00300DE5" w:rsidRPr="006045D0">
        <w:rPr>
          <w:rFonts w:asciiTheme="minorEastAsia" w:eastAsiaTheme="minorEastAsia" w:hAnsiTheme="minorEastAsia" w:hint="eastAsia"/>
          <w:sz w:val="24"/>
        </w:rPr>
        <w:t>等</w:t>
      </w:r>
      <w:r w:rsidRPr="006045D0">
        <w:rPr>
          <w:rFonts w:asciiTheme="minorEastAsia" w:eastAsiaTheme="minorEastAsia" w:hAnsiTheme="minorEastAsia" w:hint="eastAsia"/>
          <w:sz w:val="24"/>
        </w:rPr>
        <w:t>充給電設備</w:t>
      </w:r>
      <w:r w:rsidR="00BD71EC" w:rsidRPr="00967EDD">
        <w:rPr>
          <w:rFonts w:asciiTheme="majorEastAsia" w:eastAsiaTheme="majorEastAsia" w:hAnsiTheme="majorEastAsia"/>
          <w:sz w:val="22"/>
        </w:rPr>
        <w:t xml:space="preserve">　　　　　　　　</w:t>
      </w:r>
    </w:p>
    <w:p w14:paraId="19DF9E75" w14:textId="77777777" w:rsidR="00967EDD" w:rsidRPr="00967EDD" w:rsidRDefault="00967EDD">
      <w:pPr>
        <w:rPr>
          <w:rFonts w:asciiTheme="majorEastAsia" w:eastAsiaTheme="majorEastAsia" w:hAnsiTheme="majorEastAsia"/>
          <w:sz w:val="22"/>
        </w:rPr>
      </w:pPr>
    </w:p>
    <w:p w14:paraId="0412E4FD" w14:textId="77777777" w:rsidR="007235E8" w:rsidRPr="00833DE3" w:rsidRDefault="001D65BE" w:rsidP="0093319D">
      <w:pPr>
        <w:jc w:val="center"/>
        <w:rPr>
          <w:sz w:val="24"/>
        </w:rPr>
      </w:pPr>
      <w:r w:rsidRPr="00833DE3">
        <w:rPr>
          <w:rFonts w:hint="eastAsia"/>
          <w:sz w:val="24"/>
        </w:rPr>
        <w:t>経費内訳書</w:t>
      </w:r>
    </w:p>
    <w:p w14:paraId="63E77654" w14:textId="334458BF" w:rsidR="005A6D8C" w:rsidRPr="00833DE3" w:rsidRDefault="005A6D8C" w:rsidP="001D65BE">
      <w:pPr>
        <w:jc w:val="center"/>
        <w:rPr>
          <w:sz w:val="24"/>
        </w:rPr>
      </w:pPr>
    </w:p>
    <w:p w14:paraId="1B46F764" w14:textId="629B1448" w:rsidR="009C27FF" w:rsidRPr="00967EDD" w:rsidRDefault="00C463B0" w:rsidP="00C463B0">
      <w:pPr>
        <w:autoSpaceDE w:val="0"/>
        <w:autoSpaceDN w:val="0"/>
        <w:adjustRightInd w:val="0"/>
        <w:jc w:val="left"/>
        <w:rPr>
          <w:rFonts w:ascii="ＭＳ 明朝" w:hAnsi="ＭＳ 明朝"/>
          <w:sz w:val="22"/>
        </w:rPr>
      </w:pPr>
      <w:r w:rsidRPr="00833DE3">
        <w:rPr>
          <w:rFonts w:ascii="ＭＳ 明朝" w:hAnsi="ＭＳ 明朝" w:hint="eastAsia"/>
          <w:sz w:val="24"/>
        </w:rPr>
        <w:t>１．充給電設備</w:t>
      </w:r>
      <w:r w:rsidR="001A5D34" w:rsidRPr="00833DE3">
        <w:rPr>
          <w:rFonts w:ascii="ＭＳ 明朝" w:hAnsi="ＭＳ 明朝" w:hint="eastAsia"/>
          <w:sz w:val="24"/>
        </w:rPr>
        <w:t>の概要</w:t>
      </w:r>
      <w:r w:rsidR="00625CC1">
        <w:rPr>
          <w:rFonts w:ascii="ＭＳ 明朝" w:hAnsi="ＭＳ 明朝" w:hint="eastAsia"/>
          <w:sz w:val="24"/>
        </w:rPr>
        <w:t xml:space="preserve">　</w:t>
      </w:r>
      <w:r w:rsidR="0011049B">
        <w:rPr>
          <w:rFonts w:ascii="ＭＳ 明朝" w:hAnsi="ＭＳ 明朝" w:hint="eastAsia"/>
          <w:sz w:val="24"/>
        </w:rPr>
        <w:t xml:space="preserve">　</w:t>
      </w:r>
      <w:r w:rsidR="00286D8C" w:rsidRPr="00967EDD">
        <w:rPr>
          <w:rFonts w:ascii="ＭＳ 明朝" w:hAnsi="ＭＳ 明朝" w:hint="eastAsia"/>
          <w:sz w:val="22"/>
        </w:rPr>
        <w:t>※設備は未使用品である</w:t>
      </w:r>
      <w:r w:rsidR="00B45DC0" w:rsidRPr="00967EDD">
        <w:rPr>
          <w:rFonts w:ascii="ＭＳ 明朝" w:hAnsi="ＭＳ 明朝" w:hint="eastAsia"/>
          <w:sz w:val="22"/>
        </w:rPr>
        <w:t>こと</w:t>
      </w:r>
    </w:p>
    <w:tbl>
      <w:tblPr>
        <w:tblStyle w:val="a6"/>
        <w:tblW w:w="9039" w:type="dxa"/>
        <w:tblLook w:val="04A0" w:firstRow="1" w:lastRow="0" w:firstColumn="1" w:lastColumn="0" w:noHBand="0" w:noVBand="1"/>
      </w:tblPr>
      <w:tblGrid>
        <w:gridCol w:w="4767"/>
        <w:gridCol w:w="4272"/>
      </w:tblGrid>
      <w:tr w:rsidR="001A5D34" w:rsidRPr="00833DE3" w14:paraId="0156151D" w14:textId="77777777" w:rsidTr="00812B5E">
        <w:trPr>
          <w:trHeight w:val="333"/>
        </w:trPr>
        <w:tc>
          <w:tcPr>
            <w:tcW w:w="4767" w:type="dxa"/>
          </w:tcPr>
          <w:p w14:paraId="0C8D77EB" w14:textId="77777777" w:rsidR="001A5D34" w:rsidRPr="00833DE3" w:rsidRDefault="001A5D34" w:rsidP="00F57C18">
            <w:pPr>
              <w:autoSpaceDE w:val="0"/>
              <w:autoSpaceDN w:val="0"/>
              <w:adjustRightInd w:val="0"/>
              <w:jc w:val="center"/>
              <w:rPr>
                <w:rFonts w:ascii="ＭＳ 明朝" w:hAnsi="ＭＳ 明朝"/>
                <w:sz w:val="24"/>
              </w:rPr>
            </w:pPr>
            <w:r w:rsidRPr="00833DE3">
              <w:rPr>
                <w:rFonts w:ascii="ＭＳ 明朝" w:hAnsi="ＭＳ 明朝" w:hint="eastAsia"/>
                <w:sz w:val="24"/>
              </w:rPr>
              <w:t>メーカー</w:t>
            </w:r>
          </w:p>
        </w:tc>
        <w:tc>
          <w:tcPr>
            <w:tcW w:w="4272" w:type="dxa"/>
          </w:tcPr>
          <w:p w14:paraId="2A3E3BE1" w14:textId="77777777" w:rsidR="001A5D34" w:rsidRPr="00833DE3" w:rsidRDefault="001A5D34" w:rsidP="00F57C18">
            <w:pPr>
              <w:autoSpaceDE w:val="0"/>
              <w:autoSpaceDN w:val="0"/>
              <w:adjustRightInd w:val="0"/>
              <w:jc w:val="center"/>
              <w:rPr>
                <w:rFonts w:ascii="ＭＳ 明朝" w:hAnsi="ＭＳ 明朝"/>
                <w:sz w:val="24"/>
              </w:rPr>
            </w:pPr>
            <w:r w:rsidRPr="00833DE3">
              <w:rPr>
                <w:rFonts w:ascii="ＭＳ 明朝" w:hAnsi="ＭＳ 明朝" w:hint="eastAsia"/>
                <w:sz w:val="24"/>
              </w:rPr>
              <w:t>型式</w:t>
            </w:r>
          </w:p>
        </w:tc>
      </w:tr>
      <w:tr w:rsidR="001A5D34" w:rsidRPr="00833DE3" w14:paraId="51CC817B" w14:textId="77777777" w:rsidTr="00467DE7">
        <w:trPr>
          <w:trHeight w:val="1158"/>
        </w:trPr>
        <w:tc>
          <w:tcPr>
            <w:tcW w:w="4767" w:type="dxa"/>
            <w:vAlign w:val="center"/>
          </w:tcPr>
          <w:p w14:paraId="5E749C73" w14:textId="77777777" w:rsidR="001A5D34" w:rsidRPr="00833DE3" w:rsidRDefault="001A5D34" w:rsidP="00F57C18">
            <w:pPr>
              <w:autoSpaceDE w:val="0"/>
              <w:autoSpaceDN w:val="0"/>
              <w:adjustRightInd w:val="0"/>
              <w:jc w:val="left"/>
              <w:rPr>
                <w:rFonts w:ascii="ＭＳ 明朝" w:hAnsi="ＭＳ 明朝"/>
                <w:sz w:val="24"/>
              </w:rPr>
            </w:pPr>
          </w:p>
        </w:tc>
        <w:tc>
          <w:tcPr>
            <w:tcW w:w="4272" w:type="dxa"/>
            <w:vAlign w:val="center"/>
          </w:tcPr>
          <w:p w14:paraId="3AA2DA58" w14:textId="77777777" w:rsidR="001A5D34" w:rsidRPr="00833DE3" w:rsidRDefault="001A5D34" w:rsidP="00F57C18">
            <w:pPr>
              <w:autoSpaceDE w:val="0"/>
              <w:autoSpaceDN w:val="0"/>
              <w:adjustRightInd w:val="0"/>
              <w:jc w:val="left"/>
              <w:rPr>
                <w:rFonts w:ascii="ＭＳ 明朝" w:hAnsi="ＭＳ 明朝"/>
                <w:sz w:val="24"/>
              </w:rPr>
            </w:pPr>
          </w:p>
        </w:tc>
      </w:tr>
    </w:tbl>
    <w:p w14:paraId="31AD76EE" w14:textId="29673B1F" w:rsidR="00197962" w:rsidRPr="00833DE3" w:rsidRDefault="00FD5363" w:rsidP="008561AE">
      <w:pPr>
        <w:rPr>
          <w:rFonts w:ascii="ＭＳ 明朝" w:hAnsi="ＭＳ 明朝"/>
          <w:sz w:val="24"/>
        </w:rPr>
      </w:pPr>
      <w:r w:rsidRPr="00833DE3">
        <w:rPr>
          <w:rFonts w:ascii="ＭＳ 明朝" w:hAnsi="ＭＳ 明朝" w:hint="eastAsia"/>
          <w:sz w:val="24"/>
        </w:rPr>
        <w:t>※下記</w:t>
      </w:r>
      <w:r w:rsidR="006045D0">
        <w:rPr>
          <w:rFonts w:ascii="ＭＳ 明朝" w:hAnsi="ＭＳ 明朝" w:hint="eastAsia"/>
          <w:sz w:val="24"/>
        </w:rPr>
        <w:t>要件</w:t>
      </w:r>
      <w:r w:rsidRPr="00833DE3">
        <w:rPr>
          <w:rFonts w:ascii="ＭＳ 明朝" w:hAnsi="ＭＳ 明朝" w:hint="eastAsia"/>
          <w:sz w:val="24"/>
        </w:rPr>
        <w:t>を満たしていること。（</w:t>
      </w:r>
      <w:r w:rsidR="00A91E70">
        <w:rPr>
          <w:rFonts w:ascii="ＭＳ 明朝" w:hAnsi="ＭＳ 明朝" w:hint="eastAsia"/>
          <w:sz w:val="24"/>
        </w:rPr>
        <w:t>□に</w:t>
      </w:r>
      <w:r w:rsidR="00A91E70" w:rsidRPr="00166AF0">
        <w:rPr>
          <w:rFonts w:ascii="ＭＳ 明朝" w:hAnsi="ＭＳ 明朝" w:hint="eastAsia"/>
          <w:sz w:val="24"/>
        </w:rPr>
        <w:t>チェックマークを記入</w:t>
      </w:r>
      <w:r w:rsidRPr="00833DE3">
        <w:rPr>
          <w:rFonts w:ascii="ＭＳ 明朝" w:hAnsi="ＭＳ 明朝" w:hint="eastAsia"/>
          <w:sz w:val="24"/>
        </w:rPr>
        <w:t>）</w:t>
      </w:r>
    </w:p>
    <w:p w14:paraId="3D8C4F17" w14:textId="3361C4CC" w:rsidR="00FD5363" w:rsidRPr="00967EDD" w:rsidRDefault="00FD5363" w:rsidP="00967EDD">
      <w:pPr>
        <w:spacing w:beforeLines="50" w:before="178"/>
        <w:ind w:left="440" w:hangingChars="200" w:hanging="440"/>
        <w:rPr>
          <w:rFonts w:ascii="ＭＳ 明朝" w:hAnsi="ＭＳ 明朝"/>
          <w:sz w:val="22"/>
        </w:rPr>
      </w:pPr>
      <w:r w:rsidRPr="00967EDD">
        <w:rPr>
          <w:rFonts w:ascii="ＭＳ 明朝" w:hAnsi="ＭＳ 明朝" w:hint="eastAsia"/>
          <w:sz w:val="22"/>
        </w:rPr>
        <w:t>□　電気自動車又はプラグインハイブリッド自動車（以下「電気自動車等」という。）への充電及び電気自動車等から分電盤を通じた住宅への電力供給が可能なもの。</w:t>
      </w:r>
    </w:p>
    <w:p w14:paraId="2F3F2688" w14:textId="6D795BE4" w:rsidR="00FD5363" w:rsidRPr="00967EDD" w:rsidRDefault="00866D33" w:rsidP="00967EDD">
      <w:pPr>
        <w:overflowPunct w:val="0"/>
        <w:autoSpaceDE w:val="0"/>
        <w:autoSpaceDN w:val="0"/>
        <w:spacing w:beforeLines="20" w:before="71"/>
        <w:ind w:left="440" w:hangingChars="200" w:hanging="440"/>
        <w:rPr>
          <w:rFonts w:ascii="ＭＳ 明朝" w:hAnsi="ＭＳ 明朝"/>
          <w:sz w:val="22"/>
        </w:rPr>
      </w:pPr>
      <w:r w:rsidRPr="00967EDD">
        <w:rPr>
          <w:rFonts w:ascii="ＭＳ 明朝" w:hAnsi="ＭＳ 明朝" w:hint="eastAsia"/>
          <w:sz w:val="22"/>
        </w:rPr>
        <w:t xml:space="preserve">□　</w:t>
      </w:r>
      <w:r w:rsidR="00FD5363" w:rsidRPr="00967EDD">
        <w:rPr>
          <w:rFonts w:ascii="ＭＳ 明朝" w:hAnsi="ＭＳ 明朝" w:hint="eastAsia"/>
          <w:sz w:val="22"/>
        </w:rPr>
        <w:t>国の補助事業における補助対象機器として一般社団法人次世代自動車振興センターにより登録されているものである</w:t>
      </w:r>
      <w:r w:rsidR="006045D0">
        <w:rPr>
          <w:rFonts w:ascii="ＭＳ 明朝" w:hAnsi="ＭＳ 明朝" w:hint="eastAsia"/>
          <w:sz w:val="22"/>
        </w:rPr>
        <w:t>こと</w:t>
      </w:r>
      <w:r w:rsidR="00FD5363" w:rsidRPr="00967EDD">
        <w:rPr>
          <w:rFonts w:ascii="ＭＳ 明朝" w:hAnsi="ＭＳ 明朝" w:hint="eastAsia"/>
          <w:sz w:val="22"/>
        </w:rPr>
        <w:t>。</w:t>
      </w:r>
    </w:p>
    <w:p w14:paraId="77009963" w14:textId="77777777" w:rsidR="00FD5363" w:rsidRPr="00833DE3" w:rsidRDefault="00FD5363" w:rsidP="008561AE">
      <w:pPr>
        <w:rPr>
          <w:rFonts w:ascii="ＭＳ 明朝" w:hAnsi="ＭＳ 明朝"/>
          <w:sz w:val="24"/>
        </w:rPr>
      </w:pPr>
    </w:p>
    <w:bookmarkEnd w:id="0"/>
    <w:bookmarkEnd w:id="1"/>
    <w:bookmarkEnd w:id="2"/>
    <w:bookmarkEnd w:id="3"/>
    <w:p w14:paraId="7C98D525" w14:textId="77777777" w:rsidR="00967EDD" w:rsidRPr="00506C36" w:rsidRDefault="00967EDD" w:rsidP="00967EDD">
      <w:pPr>
        <w:pStyle w:val="a7"/>
        <w:tabs>
          <w:tab w:val="left" w:pos="5682"/>
        </w:tabs>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２. 補助対象経費</w:t>
      </w:r>
    </w:p>
    <w:tbl>
      <w:tblPr>
        <w:tblStyle w:val="a6"/>
        <w:tblW w:w="8931" w:type="dxa"/>
        <w:tblInd w:w="108" w:type="dxa"/>
        <w:tblLook w:val="04A0" w:firstRow="1" w:lastRow="0" w:firstColumn="1" w:lastColumn="0" w:noHBand="0" w:noVBand="1"/>
      </w:tblPr>
      <w:tblGrid>
        <w:gridCol w:w="4820"/>
        <w:gridCol w:w="4111"/>
      </w:tblGrid>
      <w:tr w:rsidR="00967EDD" w:rsidRPr="00506C36" w14:paraId="561222FB" w14:textId="77777777" w:rsidTr="00465C18">
        <w:trPr>
          <w:trHeight w:val="957"/>
        </w:trPr>
        <w:tc>
          <w:tcPr>
            <w:tcW w:w="4820" w:type="dxa"/>
          </w:tcPr>
          <w:p w14:paraId="0E35E90D" w14:textId="77777777" w:rsidR="00967EDD" w:rsidRDefault="00967EDD" w:rsidP="00465C18">
            <w:pPr>
              <w:pStyle w:val="a7"/>
              <w:tabs>
                <w:tab w:val="left" w:pos="5682"/>
              </w:tabs>
              <w:ind w:left="240" w:hangingChars="100" w:hanging="240"/>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①機器費</w:t>
            </w:r>
          </w:p>
          <w:p w14:paraId="453A4DE5" w14:textId="7E2C63EF" w:rsidR="00967EDD" w:rsidRPr="00300DE5" w:rsidRDefault="00967EDD" w:rsidP="00300DE5">
            <w:pPr>
              <w:pStyle w:val="a7"/>
              <w:tabs>
                <w:tab w:val="left" w:pos="5682"/>
              </w:tabs>
              <w:snapToGrid w:val="0"/>
              <w:spacing w:line="240" w:lineRule="exact"/>
              <w:ind w:left="200" w:hangingChars="100" w:hanging="200"/>
              <w:rPr>
                <w:rFonts w:asciiTheme="minorEastAsia" w:eastAsiaTheme="minorEastAsia" w:hAnsiTheme="minorEastAsia" w:cs="Times New Roman"/>
                <w:kern w:val="2"/>
                <w:sz w:val="20"/>
                <w:szCs w:val="20"/>
                <w:lang w:eastAsia="ja-JP"/>
              </w:rPr>
            </w:pPr>
            <w:r w:rsidRPr="00300DE5">
              <w:rPr>
                <w:rFonts w:asciiTheme="minorEastAsia" w:eastAsiaTheme="minorEastAsia" w:hAnsiTheme="minorEastAsia" w:hint="eastAsia"/>
                <w:sz w:val="20"/>
                <w:szCs w:val="20"/>
                <w:lang w:eastAsia="ja-JP"/>
              </w:rPr>
              <w:t>（充給電設備本体、付属品（充電コネクター、ケーブル等）</w:t>
            </w:r>
            <w:r w:rsidR="00676994">
              <w:rPr>
                <w:rFonts w:asciiTheme="minorEastAsia" w:eastAsiaTheme="minorEastAsia" w:hAnsiTheme="minorEastAsia" w:hint="eastAsia"/>
                <w:sz w:val="20"/>
                <w:szCs w:val="20"/>
                <w:lang w:eastAsia="ja-JP"/>
              </w:rPr>
              <w:t>）</w:t>
            </w:r>
          </w:p>
        </w:tc>
        <w:tc>
          <w:tcPr>
            <w:tcW w:w="4111" w:type="dxa"/>
            <w:vAlign w:val="bottom"/>
          </w:tcPr>
          <w:p w14:paraId="68CB308B" w14:textId="77777777" w:rsidR="00967EDD" w:rsidRPr="00EE5290" w:rsidRDefault="00967EDD" w:rsidP="00465C18">
            <w:pPr>
              <w:pStyle w:val="a7"/>
              <w:tabs>
                <w:tab w:val="left" w:pos="5682"/>
              </w:tabs>
              <w:jc w:val="right"/>
              <w:rPr>
                <w:rFonts w:ascii="ＭＳ 明朝" w:eastAsia="ＭＳ 明朝" w:hAnsi="ＭＳ 明朝"/>
                <w:sz w:val="24"/>
                <w:szCs w:val="24"/>
                <w:lang w:eastAsia="ja-JP"/>
              </w:rPr>
            </w:pPr>
            <w:r w:rsidRPr="00EE5290">
              <w:rPr>
                <w:rFonts w:ascii="ＭＳ 明朝" w:eastAsia="ＭＳ 明朝" w:hAnsi="ＭＳ 明朝" w:hint="eastAsia"/>
                <w:sz w:val="24"/>
                <w:szCs w:val="24"/>
                <w:lang w:eastAsia="ja-JP"/>
              </w:rPr>
              <w:t>円</w:t>
            </w:r>
          </w:p>
        </w:tc>
      </w:tr>
      <w:tr w:rsidR="00967EDD" w:rsidRPr="00506C36" w14:paraId="01986FDB" w14:textId="77777777" w:rsidTr="00465C18">
        <w:trPr>
          <w:trHeight w:val="957"/>
        </w:trPr>
        <w:tc>
          <w:tcPr>
            <w:tcW w:w="4820" w:type="dxa"/>
          </w:tcPr>
          <w:p w14:paraId="10D4D2E6" w14:textId="77777777" w:rsidR="00967EDD" w:rsidRPr="00506C36" w:rsidRDefault="00967EDD" w:rsidP="00465C18">
            <w:pPr>
              <w:pStyle w:val="a7"/>
              <w:tabs>
                <w:tab w:val="left" w:pos="5682"/>
              </w:tabs>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②設備工事</w:t>
            </w:r>
            <w:r>
              <w:rPr>
                <w:rFonts w:ascii="ＭＳ 明朝" w:eastAsia="ＭＳ 明朝" w:hAnsi="ＭＳ 明朝" w:cs="Times New Roman" w:hint="eastAsia"/>
                <w:kern w:val="2"/>
                <w:sz w:val="24"/>
                <w:szCs w:val="24"/>
                <w:lang w:eastAsia="ja-JP"/>
              </w:rPr>
              <w:t>費</w:t>
            </w:r>
          </w:p>
        </w:tc>
        <w:tc>
          <w:tcPr>
            <w:tcW w:w="4111" w:type="dxa"/>
            <w:vAlign w:val="bottom"/>
          </w:tcPr>
          <w:p w14:paraId="4FAB819E" w14:textId="77777777" w:rsidR="00967EDD" w:rsidRPr="00506C36" w:rsidRDefault="00967EDD" w:rsidP="00465C18">
            <w:pPr>
              <w:pStyle w:val="a7"/>
              <w:tabs>
                <w:tab w:val="left" w:pos="5682"/>
              </w:tabs>
              <w:jc w:val="right"/>
              <w:rPr>
                <w:sz w:val="24"/>
                <w:szCs w:val="24"/>
                <w:lang w:eastAsia="ja-JP"/>
              </w:rPr>
            </w:pPr>
            <w:r w:rsidRPr="00506C36">
              <w:rPr>
                <w:rFonts w:ascii="ＭＳ 明朝" w:eastAsia="ＭＳ 明朝" w:hAnsi="ＭＳ 明朝" w:cs="Times New Roman" w:hint="eastAsia"/>
                <w:kern w:val="2"/>
                <w:sz w:val="24"/>
                <w:szCs w:val="24"/>
                <w:lang w:eastAsia="ja-JP"/>
              </w:rPr>
              <w:t>円</w:t>
            </w:r>
          </w:p>
        </w:tc>
      </w:tr>
      <w:tr w:rsidR="00967EDD" w:rsidRPr="00506C36" w14:paraId="214CE1E9" w14:textId="77777777" w:rsidTr="00465C18">
        <w:trPr>
          <w:trHeight w:val="957"/>
        </w:trPr>
        <w:tc>
          <w:tcPr>
            <w:tcW w:w="4820" w:type="dxa"/>
          </w:tcPr>
          <w:p w14:paraId="5007D5C9" w14:textId="77777777" w:rsidR="00967EDD" w:rsidRPr="00506C36" w:rsidRDefault="00967EDD" w:rsidP="00465C18">
            <w:pPr>
              <w:pStyle w:val="a7"/>
              <w:tabs>
                <w:tab w:val="left" w:pos="5682"/>
              </w:tabs>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③合計金額（①</w:t>
            </w:r>
            <w:r>
              <w:rPr>
                <w:rFonts w:ascii="ＭＳ 明朝" w:eastAsia="ＭＳ 明朝" w:hAnsi="ＭＳ 明朝" w:cs="Times New Roman" w:hint="eastAsia"/>
                <w:kern w:val="2"/>
                <w:sz w:val="24"/>
                <w:szCs w:val="24"/>
                <w:lang w:eastAsia="ja-JP"/>
              </w:rPr>
              <w:t>＋</w:t>
            </w:r>
            <w:r w:rsidRPr="00506C36">
              <w:rPr>
                <w:rFonts w:ascii="ＭＳ 明朝" w:eastAsia="ＭＳ 明朝" w:hAnsi="ＭＳ 明朝" w:cs="Times New Roman" w:hint="eastAsia"/>
                <w:kern w:val="2"/>
                <w:sz w:val="24"/>
                <w:szCs w:val="24"/>
                <w:lang w:eastAsia="ja-JP"/>
              </w:rPr>
              <w:t>②）</w:t>
            </w:r>
          </w:p>
        </w:tc>
        <w:tc>
          <w:tcPr>
            <w:tcW w:w="4111" w:type="dxa"/>
            <w:vAlign w:val="bottom"/>
          </w:tcPr>
          <w:p w14:paraId="57A166D2" w14:textId="77777777" w:rsidR="00967EDD" w:rsidRDefault="00967EDD" w:rsidP="00465C18">
            <w:pPr>
              <w:pStyle w:val="a7"/>
              <w:tabs>
                <w:tab w:val="left" w:pos="5682"/>
              </w:tabs>
              <w:jc w:val="right"/>
              <w:rPr>
                <w:rFonts w:ascii="ＭＳ 明朝" w:eastAsia="ＭＳ 明朝" w:hAnsi="ＭＳ 明朝" w:cs="Times New Roman"/>
                <w:kern w:val="2"/>
                <w:sz w:val="24"/>
                <w:szCs w:val="24"/>
                <w:lang w:eastAsia="ja-JP"/>
              </w:rPr>
            </w:pPr>
          </w:p>
          <w:p w14:paraId="65F273AF" w14:textId="77777777" w:rsidR="00967EDD" w:rsidRPr="00506C36" w:rsidRDefault="00967EDD" w:rsidP="00465C18">
            <w:pPr>
              <w:pStyle w:val="a7"/>
              <w:tabs>
                <w:tab w:val="left" w:pos="5682"/>
              </w:tabs>
              <w:jc w:val="right"/>
              <w:rPr>
                <w:sz w:val="24"/>
                <w:szCs w:val="24"/>
                <w:lang w:eastAsia="ja-JP"/>
              </w:rPr>
            </w:pPr>
            <w:r w:rsidRPr="00506C36">
              <w:rPr>
                <w:rFonts w:ascii="ＭＳ 明朝" w:eastAsia="ＭＳ 明朝" w:hAnsi="ＭＳ 明朝" w:cs="Times New Roman" w:hint="eastAsia"/>
                <w:kern w:val="2"/>
                <w:sz w:val="24"/>
                <w:szCs w:val="24"/>
                <w:lang w:eastAsia="ja-JP"/>
              </w:rPr>
              <w:t>円</w:t>
            </w:r>
          </w:p>
        </w:tc>
      </w:tr>
      <w:tr w:rsidR="00967EDD" w:rsidRPr="00506C36" w14:paraId="47E623C8" w14:textId="77777777" w:rsidTr="00465C18">
        <w:trPr>
          <w:trHeight w:val="957"/>
        </w:trPr>
        <w:tc>
          <w:tcPr>
            <w:tcW w:w="4820" w:type="dxa"/>
          </w:tcPr>
          <w:p w14:paraId="1D835940" w14:textId="77777777" w:rsidR="00967EDD" w:rsidRDefault="00967EDD" w:rsidP="00465C18">
            <w:pPr>
              <w:pStyle w:val="a7"/>
              <w:tabs>
                <w:tab w:val="left" w:pos="5682"/>
              </w:tabs>
              <w:ind w:left="240" w:hangingChars="100" w:hanging="240"/>
              <w:rPr>
                <w:rFonts w:ascii="ＭＳ 明朝" w:eastAsia="ＭＳ 明朝" w:hAnsi="ＭＳ 明朝" w:cs="Times New Roman"/>
                <w:kern w:val="2"/>
                <w:sz w:val="24"/>
                <w:szCs w:val="24"/>
                <w:lang w:eastAsia="ja-JP"/>
              </w:rPr>
            </w:pPr>
            <w:r w:rsidRPr="00506C36">
              <w:rPr>
                <w:rFonts w:ascii="ＭＳ 明朝" w:eastAsia="ＭＳ 明朝" w:hAnsi="ＭＳ 明朝" w:cs="Times New Roman" w:hint="eastAsia"/>
                <w:kern w:val="2"/>
                <w:sz w:val="24"/>
                <w:szCs w:val="24"/>
                <w:lang w:eastAsia="ja-JP"/>
              </w:rPr>
              <w:t>④補助対象経費</w:t>
            </w:r>
          </w:p>
          <w:p w14:paraId="5303A92A" w14:textId="77777777" w:rsidR="00967EDD" w:rsidRPr="00C262EB" w:rsidRDefault="00967EDD" w:rsidP="00465C18">
            <w:pPr>
              <w:pStyle w:val="a7"/>
              <w:tabs>
                <w:tab w:val="left" w:pos="5682"/>
              </w:tabs>
              <w:snapToGrid w:val="0"/>
              <w:ind w:left="200" w:hangingChars="100" w:hanging="200"/>
              <w:rPr>
                <w:rFonts w:ascii="ＭＳ 明朝" w:eastAsia="ＭＳ 明朝" w:hAnsi="ＭＳ 明朝" w:cs="Times New Roman"/>
                <w:kern w:val="2"/>
                <w:sz w:val="20"/>
                <w:szCs w:val="20"/>
                <w:lang w:eastAsia="ja-JP"/>
              </w:rPr>
            </w:pPr>
            <w:r w:rsidRPr="00C262EB">
              <w:rPr>
                <w:rFonts w:ascii="ＭＳ 明朝" w:eastAsia="ＭＳ 明朝" w:hAnsi="ＭＳ 明朝" w:cs="Times New Roman" w:hint="eastAsia"/>
                <w:kern w:val="2"/>
                <w:sz w:val="20"/>
                <w:szCs w:val="20"/>
                <w:lang w:eastAsia="ja-JP"/>
              </w:rPr>
              <w:t>（③の</w:t>
            </w:r>
            <w:r>
              <w:rPr>
                <w:rFonts w:ascii="ＭＳ 明朝" w:eastAsia="ＭＳ 明朝" w:hAnsi="ＭＳ 明朝" w:cs="Times New Roman" w:hint="eastAsia"/>
                <w:kern w:val="2"/>
                <w:sz w:val="20"/>
                <w:szCs w:val="20"/>
                <w:lang w:eastAsia="ja-JP"/>
              </w:rPr>
              <w:t>1</w:t>
            </w:r>
            <w:r>
              <w:rPr>
                <w:rFonts w:ascii="ＭＳ 明朝" w:eastAsia="ＭＳ 明朝" w:hAnsi="ＭＳ 明朝" w:cs="Times New Roman"/>
                <w:kern w:val="2"/>
                <w:sz w:val="20"/>
                <w:szCs w:val="20"/>
                <w:lang w:eastAsia="ja-JP"/>
              </w:rPr>
              <w:t>00</w:t>
            </w:r>
            <w:r w:rsidRPr="00C262EB">
              <w:rPr>
                <w:rFonts w:ascii="ＭＳ 明朝" w:eastAsia="ＭＳ 明朝" w:hAnsi="ＭＳ 明朝" w:cs="Times New Roman" w:hint="eastAsia"/>
                <w:kern w:val="2"/>
                <w:sz w:val="20"/>
                <w:szCs w:val="20"/>
                <w:lang w:eastAsia="ja-JP"/>
              </w:rPr>
              <w:t>円未満切り捨て）</w:t>
            </w:r>
          </w:p>
        </w:tc>
        <w:tc>
          <w:tcPr>
            <w:tcW w:w="4111" w:type="dxa"/>
            <w:vAlign w:val="bottom"/>
          </w:tcPr>
          <w:p w14:paraId="4E7DA3F2" w14:textId="77777777" w:rsidR="00967EDD" w:rsidRPr="00506C36" w:rsidRDefault="00967EDD" w:rsidP="00465C18">
            <w:pPr>
              <w:pStyle w:val="a7"/>
              <w:tabs>
                <w:tab w:val="left" w:pos="5682"/>
              </w:tabs>
              <w:jc w:val="right"/>
              <w:rPr>
                <w:rFonts w:ascii="ＭＳ 明朝" w:eastAsia="ＭＳ 明朝" w:hAnsi="ＭＳ 明朝" w:cs="Times New Roman"/>
                <w:kern w:val="2"/>
                <w:sz w:val="24"/>
                <w:szCs w:val="24"/>
                <w:lang w:eastAsia="ja-JP"/>
              </w:rPr>
            </w:pPr>
          </w:p>
          <w:p w14:paraId="45076623" w14:textId="77777777" w:rsidR="00967EDD" w:rsidRPr="00506C36" w:rsidRDefault="00967EDD" w:rsidP="00465C18">
            <w:pPr>
              <w:pStyle w:val="a7"/>
              <w:tabs>
                <w:tab w:val="left" w:pos="5682"/>
              </w:tabs>
              <w:jc w:val="right"/>
              <w:rPr>
                <w:sz w:val="24"/>
                <w:szCs w:val="24"/>
                <w:lang w:eastAsia="ja-JP"/>
              </w:rPr>
            </w:pPr>
            <w:r w:rsidRPr="00506C36">
              <w:rPr>
                <w:rFonts w:ascii="ＭＳ 明朝" w:eastAsia="ＭＳ 明朝" w:hAnsi="ＭＳ 明朝" w:cs="Times New Roman" w:hint="eastAsia"/>
                <w:kern w:val="2"/>
                <w:sz w:val="24"/>
                <w:szCs w:val="24"/>
                <w:lang w:eastAsia="ja-JP"/>
              </w:rPr>
              <w:t>円</w:t>
            </w:r>
          </w:p>
        </w:tc>
      </w:tr>
    </w:tbl>
    <w:p w14:paraId="62F78C0B" w14:textId="1F545AA4" w:rsidR="00967EDD" w:rsidRPr="00C262EB" w:rsidRDefault="00300DE5" w:rsidP="00967EDD">
      <w:pPr>
        <w:rPr>
          <w:sz w:val="22"/>
          <w:szCs w:val="22"/>
        </w:rPr>
      </w:pPr>
      <w:r>
        <w:rPr>
          <w:rFonts w:ascii="ＭＳ 明朝" w:hAnsi="ＭＳ 明朝" w:cs="ＭＳ 明朝" w:hint="eastAsia"/>
          <w:sz w:val="22"/>
          <w:szCs w:val="22"/>
        </w:rPr>
        <w:t>※</w:t>
      </w:r>
      <w:r w:rsidR="00967EDD" w:rsidRPr="00C262EB">
        <w:rPr>
          <w:rFonts w:hint="eastAsia"/>
          <w:sz w:val="22"/>
          <w:szCs w:val="22"/>
        </w:rPr>
        <w:t>①・②は値引き後の金額。いずれの金額も消費税を除く。</w:t>
      </w:r>
    </w:p>
    <w:p w14:paraId="6E2E2D9D" w14:textId="77777777" w:rsidR="00967EDD" w:rsidRPr="00967EDD" w:rsidRDefault="00967EDD" w:rsidP="008561AE">
      <w:pPr>
        <w:jc w:val="left"/>
        <w:rPr>
          <w:rFonts w:ascii="ＭＳ 明朝" w:hAnsi="ＭＳ 明朝"/>
          <w:sz w:val="24"/>
        </w:rPr>
      </w:pPr>
    </w:p>
    <w:sectPr w:rsidR="00967EDD" w:rsidRPr="00967EDD" w:rsidSect="00967EDD">
      <w:headerReference w:type="default" r:id="rId8"/>
      <w:footerReference w:type="default" r:id="rId9"/>
      <w:pgSz w:w="11906" w:h="16838" w:code="9"/>
      <w:pgMar w:top="1134" w:right="1418" w:bottom="851" w:left="1418" w:header="851" w:footer="680" w:gutter="0"/>
      <w:cols w:space="720"/>
      <w:titlePg/>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243B5" w14:textId="77777777" w:rsidR="00901AA4" w:rsidRDefault="00901AA4">
      <w:r>
        <w:separator/>
      </w:r>
    </w:p>
  </w:endnote>
  <w:endnote w:type="continuationSeparator" w:id="0">
    <w:p w14:paraId="62DB88DF" w14:textId="77777777" w:rsidR="00901AA4" w:rsidRDefault="0090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009AE" w14:textId="77777777" w:rsidR="00D8203B" w:rsidRDefault="00D8203B">
    <w:pPr>
      <w:pStyle w:val="a5"/>
      <w:jc w:val="center"/>
      <w:rPr>
        <w:rFonts w:ascii="ＭＳ 明朝" w:hAnsi="ＭＳ 明朝"/>
        <w:sz w:val="24"/>
      </w:rPr>
    </w:pPr>
    <w:r>
      <w:rPr>
        <w:rFonts w:ascii="ＭＳ 明朝" w:hAnsi="ＭＳ 明朝" w:hint="eastAsia"/>
        <w:sz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FEF37" w14:textId="77777777" w:rsidR="00901AA4" w:rsidRDefault="00901AA4">
      <w:r>
        <w:separator/>
      </w:r>
    </w:p>
  </w:footnote>
  <w:footnote w:type="continuationSeparator" w:id="0">
    <w:p w14:paraId="05FEF4E3" w14:textId="77777777" w:rsidR="00901AA4" w:rsidRDefault="0090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C3027" w14:textId="77777777" w:rsidR="00D8203B" w:rsidRDefault="00D8203B" w:rsidP="005A6D8C">
    <w:pPr>
      <w:pStyle w:val="a3"/>
      <w:jc w:val="center"/>
    </w:pPr>
    <w:r>
      <w:rPr>
        <w:rFonts w:hint="eastAsia"/>
      </w:rPr>
      <w:t>（裏</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EFC43C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AB3740"/>
    <w:multiLevelType w:val="hybridMultilevel"/>
    <w:tmpl w:val="C83ACF14"/>
    <w:lvl w:ilvl="0" w:tplc="DB0CD7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4401B1"/>
    <w:multiLevelType w:val="hybridMultilevel"/>
    <w:tmpl w:val="43FA6098"/>
    <w:lvl w:ilvl="0" w:tplc="DC0AFD5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0A212EE"/>
    <w:multiLevelType w:val="hybridMultilevel"/>
    <w:tmpl w:val="B74EA01C"/>
    <w:lvl w:ilvl="0" w:tplc="6AAE37D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0AD156F"/>
    <w:multiLevelType w:val="hybridMultilevel"/>
    <w:tmpl w:val="E6B8B68E"/>
    <w:lvl w:ilvl="0" w:tplc="08C4AA40">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38B081C"/>
    <w:multiLevelType w:val="hybridMultilevel"/>
    <w:tmpl w:val="6D04C2DA"/>
    <w:lvl w:ilvl="0" w:tplc="F7B206C0">
      <w:start w:val="4"/>
      <w:numFmt w:val="bullet"/>
      <w:lvlText w:val="※"/>
      <w:lvlJc w:val="left"/>
      <w:pPr>
        <w:ind w:left="780" w:hanging="360"/>
      </w:pPr>
      <w:rPr>
        <w:rFonts w:ascii="ＭＳ 明朝" w:eastAsia="ＭＳ 明朝" w:hAnsi="ＭＳ 明朝" w:cs="Times New Roman" w:hint="eastAsia"/>
      </w:rPr>
    </w:lvl>
    <w:lvl w:ilvl="1" w:tplc="0409000B">
      <w:start w:val="1"/>
      <w:numFmt w:val="bullet"/>
      <w:lvlText w:val=""/>
      <w:lvlJc w:val="left"/>
      <w:pPr>
        <w:ind w:left="1380" w:hanging="480"/>
      </w:pPr>
      <w:rPr>
        <w:rFonts w:ascii="Wingdings" w:hAnsi="Wingdings" w:hint="default"/>
      </w:rPr>
    </w:lvl>
    <w:lvl w:ilvl="2" w:tplc="0409000D">
      <w:start w:val="1"/>
      <w:numFmt w:val="bullet"/>
      <w:lvlText w:val=""/>
      <w:lvlJc w:val="left"/>
      <w:pPr>
        <w:ind w:left="1860" w:hanging="480"/>
      </w:pPr>
      <w:rPr>
        <w:rFonts w:ascii="Wingdings" w:hAnsi="Wingdings" w:hint="default"/>
      </w:rPr>
    </w:lvl>
    <w:lvl w:ilvl="3" w:tplc="04090001">
      <w:start w:val="1"/>
      <w:numFmt w:val="bullet"/>
      <w:lvlText w:val=""/>
      <w:lvlJc w:val="left"/>
      <w:pPr>
        <w:ind w:left="2340" w:hanging="480"/>
      </w:pPr>
      <w:rPr>
        <w:rFonts w:ascii="Wingdings" w:hAnsi="Wingdings" w:hint="default"/>
      </w:rPr>
    </w:lvl>
    <w:lvl w:ilvl="4" w:tplc="0409000B">
      <w:start w:val="1"/>
      <w:numFmt w:val="bullet"/>
      <w:lvlText w:val=""/>
      <w:lvlJc w:val="left"/>
      <w:pPr>
        <w:ind w:left="2820" w:hanging="480"/>
      </w:pPr>
      <w:rPr>
        <w:rFonts w:ascii="Wingdings" w:hAnsi="Wingdings" w:hint="default"/>
      </w:rPr>
    </w:lvl>
    <w:lvl w:ilvl="5" w:tplc="0409000D">
      <w:start w:val="1"/>
      <w:numFmt w:val="bullet"/>
      <w:lvlText w:val=""/>
      <w:lvlJc w:val="left"/>
      <w:pPr>
        <w:ind w:left="3300" w:hanging="480"/>
      </w:pPr>
      <w:rPr>
        <w:rFonts w:ascii="Wingdings" w:hAnsi="Wingdings" w:hint="default"/>
      </w:rPr>
    </w:lvl>
    <w:lvl w:ilvl="6" w:tplc="04090001">
      <w:start w:val="1"/>
      <w:numFmt w:val="bullet"/>
      <w:lvlText w:val=""/>
      <w:lvlJc w:val="left"/>
      <w:pPr>
        <w:ind w:left="3780" w:hanging="480"/>
      </w:pPr>
      <w:rPr>
        <w:rFonts w:ascii="Wingdings" w:hAnsi="Wingdings" w:hint="default"/>
      </w:rPr>
    </w:lvl>
    <w:lvl w:ilvl="7" w:tplc="0409000B">
      <w:start w:val="1"/>
      <w:numFmt w:val="bullet"/>
      <w:lvlText w:val=""/>
      <w:lvlJc w:val="left"/>
      <w:pPr>
        <w:ind w:left="4260" w:hanging="480"/>
      </w:pPr>
      <w:rPr>
        <w:rFonts w:ascii="Wingdings" w:hAnsi="Wingdings" w:hint="default"/>
      </w:rPr>
    </w:lvl>
    <w:lvl w:ilvl="8" w:tplc="0409000D">
      <w:start w:val="1"/>
      <w:numFmt w:val="bullet"/>
      <w:lvlText w:val=""/>
      <w:lvlJc w:val="left"/>
      <w:pPr>
        <w:ind w:left="4740" w:hanging="480"/>
      </w:pPr>
      <w:rPr>
        <w:rFonts w:ascii="Wingdings" w:hAnsi="Wingdings" w:hint="default"/>
      </w:rPr>
    </w:lvl>
  </w:abstractNum>
  <w:abstractNum w:abstractNumId="6" w15:restartNumberingAfterBreak="0">
    <w:nsid w:val="6BFA3313"/>
    <w:multiLevelType w:val="hybridMultilevel"/>
    <w:tmpl w:val="A81A6412"/>
    <w:lvl w:ilvl="0" w:tplc="F90AB2CC">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num w:numId="1" w16cid:durableId="1208373921">
    <w:abstractNumId w:val="0"/>
  </w:num>
  <w:num w:numId="2" w16cid:durableId="1434204763">
    <w:abstractNumId w:val="4"/>
  </w:num>
  <w:num w:numId="3" w16cid:durableId="290214153">
    <w:abstractNumId w:val="6"/>
  </w:num>
  <w:num w:numId="4" w16cid:durableId="1630162928">
    <w:abstractNumId w:val="5"/>
  </w:num>
  <w:num w:numId="5" w16cid:durableId="1589846445">
    <w:abstractNumId w:val="2"/>
  </w:num>
  <w:num w:numId="6" w16cid:durableId="769082634">
    <w:abstractNumId w:val="3"/>
  </w:num>
  <w:num w:numId="7" w16cid:durableId="1033774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57"/>
  <w:displayHorizontalDrawingGridEvery w:val="0"/>
  <w:noPunctuationKerning/>
  <w:characterSpacingControl w:val="doNotCompress"/>
  <w:doNotValidateAgainstSchema/>
  <w:doNotDemarcateInvalidXml/>
  <w:hdrShapeDefaults>
    <o:shapedefaults v:ext="edit" spidmax="16385"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FDB"/>
    <w:rsid w:val="00004057"/>
    <w:rsid w:val="000169E8"/>
    <w:rsid w:val="000176CB"/>
    <w:rsid w:val="00017FF4"/>
    <w:rsid w:val="00023F1A"/>
    <w:rsid w:val="00027629"/>
    <w:rsid w:val="00027862"/>
    <w:rsid w:val="000303CD"/>
    <w:rsid w:val="000342A9"/>
    <w:rsid w:val="0005589F"/>
    <w:rsid w:val="00083C0C"/>
    <w:rsid w:val="000931D0"/>
    <w:rsid w:val="000A0767"/>
    <w:rsid w:val="000A1A83"/>
    <w:rsid w:val="000A325B"/>
    <w:rsid w:val="000A3796"/>
    <w:rsid w:val="000E32DB"/>
    <w:rsid w:val="000F475E"/>
    <w:rsid w:val="000F7050"/>
    <w:rsid w:val="00104D78"/>
    <w:rsid w:val="00104E0C"/>
    <w:rsid w:val="0011049B"/>
    <w:rsid w:val="0011059C"/>
    <w:rsid w:val="001123DE"/>
    <w:rsid w:val="0012751B"/>
    <w:rsid w:val="00131649"/>
    <w:rsid w:val="0013478A"/>
    <w:rsid w:val="0014203C"/>
    <w:rsid w:val="0014372F"/>
    <w:rsid w:val="00144B10"/>
    <w:rsid w:val="001473DE"/>
    <w:rsid w:val="00147679"/>
    <w:rsid w:val="00157DF2"/>
    <w:rsid w:val="00172A27"/>
    <w:rsid w:val="001903F0"/>
    <w:rsid w:val="00191246"/>
    <w:rsid w:val="001917FB"/>
    <w:rsid w:val="00197962"/>
    <w:rsid w:val="001A5D34"/>
    <w:rsid w:val="001C44C2"/>
    <w:rsid w:val="001C6D39"/>
    <w:rsid w:val="001D2162"/>
    <w:rsid w:val="001D28D4"/>
    <w:rsid w:val="001D4399"/>
    <w:rsid w:val="001D493F"/>
    <w:rsid w:val="001D59D3"/>
    <w:rsid w:val="001D65BE"/>
    <w:rsid w:val="00202CA4"/>
    <w:rsid w:val="00236560"/>
    <w:rsid w:val="0024276D"/>
    <w:rsid w:val="00242F10"/>
    <w:rsid w:val="002459C7"/>
    <w:rsid w:val="002606EA"/>
    <w:rsid w:val="0026136C"/>
    <w:rsid w:val="002700ED"/>
    <w:rsid w:val="00271509"/>
    <w:rsid w:val="00277107"/>
    <w:rsid w:val="00286D8C"/>
    <w:rsid w:val="002A7CA0"/>
    <w:rsid w:val="002B5851"/>
    <w:rsid w:val="002E0442"/>
    <w:rsid w:val="002E1711"/>
    <w:rsid w:val="002F345E"/>
    <w:rsid w:val="002F498F"/>
    <w:rsid w:val="00300DE5"/>
    <w:rsid w:val="00305679"/>
    <w:rsid w:val="00317D17"/>
    <w:rsid w:val="00334629"/>
    <w:rsid w:val="003521E5"/>
    <w:rsid w:val="00354F95"/>
    <w:rsid w:val="00356305"/>
    <w:rsid w:val="003642C5"/>
    <w:rsid w:val="00370723"/>
    <w:rsid w:val="0037730A"/>
    <w:rsid w:val="00377FDD"/>
    <w:rsid w:val="00382074"/>
    <w:rsid w:val="003840B9"/>
    <w:rsid w:val="003B3C63"/>
    <w:rsid w:val="003D2F05"/>
    <w:rsid w:val="003E7B71"/>
    <w:rsid w:val="003F7D13"/>
    <w:rsid w:val="00436A1C"/>
    <w:rsid w:val="00442563"/>
    <w:rsid w:val="004439BA"/>
    <w:rsid w:val="00462C63"/>
    <w:rsid w:val="004631BF"/>
    <w:rsid w:val="004647A7"/>
    <w:rsid w:val="0046732C"/>
    <w:rsid w:val="00467DE7"/>
    <w:rsid w:val="00473C93"/>
    <w:rsid w:val="00485FF4"/>
    <w:rsid w:val="0048779C"/>
    <w:rsid w:val="004A1967"/>
    <w:rsid w:val="004C4A2F"/>
    <w:rsid w:val="004F32F5"/>
    <w:rsid w:val="004F3B8D"/>
    <w:rsid w:val="00506763"/>
    <w:rsid w:val="00511BDD"/>
    <w:rsid w:val="00515AEF"/>
    <w:rsid w:val="00531444"/>
    <w:rsid w:val="00532FC2"/>
    <w:rsid w:val="00537E89"/>
    <w:rsid w:val="0054038F"/>
    <w:rsid w:val="005840B2"/>
    <w:rsid w:val="00590452"/>
    <w:rsid w:val="00590678"/>
    <w:rsid w:val="005932B3"/>
    <w:rsid w:val="005A3C77"/>
    <w:rsid w:val="005A6D8C"/>
    <w:rsid w:val="005B062F"/>
    <w:rsid w:val="005B5BB7"/>
    <w:rsid w:val="005D0882"/>
    <w:rsid w:val="005F0F04"/>
    <w:rsid w:val="005F1D04"/>
    <w:rsid w:val="005F44AF"/>
    <w:rsid w:val="006045D0"/>
    <w:rsid w:val="00615ACA"/>
    <w:rsid w:val="006172B0"/>
    <w:rsid w:val="00624D42"/>
    <w:rsid w:val="00625025"/>
    <w:rsid w:val="00625CC1"/>
    <w:rsid w:val="00630E83"/>
    <w:rsid w:val="00631BE1"/>
    <w:rsid w:val="006345A4"/>
    <w:rsid w:val="00635771"/>
    <w:rsid w:val="00642F19"/>
    <w:rsid w:val="00653CCE"/>
    <w:rsid w:val="0067666F"/>
    <w:rsid w:val="00676994"/>
    <w:rsid w:val="00694881"/>
    <w:rsid w:val="00697992"/>
    <w:rsid w:val="006A43BE"/>
    <w:rsid w:val="006B0895"/>
    <w:rsid w:val="006B1E32"/>
    <w:rsid w:val="006C0DAB"/>
    <w:rsid w:val="006C6F1D"/>
    <w:rsid w:val="006E7E85"/>
    <w:rsid w:val="00704956"/>
    <w:rsid w:val="007235E8"/>
    <w:rsid w:val="007272CA"/>
    <w:rsid w:val="007369E7"/>
    <w:rsid w:val="00740D56"/>
    <w:rsid w:val="00747CF4"/>
    <w:rsid w:val="00756E0B"/>
    <w:rsid w:val="00761D3E"/>
    <w:rsid w:val="00773363"/>
    <w:rsid w:val="007831BF"/>
    <w:rsid w:val="00793F76"/>
    <w:rsid w:val="007A7323"/>
    <w:rsid w:val="007B5537"/>
    <w:rsid w:val="007C6C08"/>
    <w:rsid w:val="007D3DB5"/>
    <w:rsid w:val="007D4BC9"/>
    <w:rsid w:val="007E3583"/>
    <w:rsid w:val="007E55A1"/>
    <w:rsid w:val="00800A70"/>
    <w:rsid w:val="00804F11"/>
    <w:rsid w:val="00812B5E"/>
    <w:rsid w:val="0082220E"/>
    <w:rsid w:val="00830EC5"/>
    <w:rsid w:val="00833C1A"/>
    <w:rsid w:val="00833DE3"/>
    <w:rsid w:val="00844296"/>
    <w:rsid w:val="008561AE"/>
    <w:rsid w:val="008602F0"/>
    <w:rsid w:val="00866D33"/>
    <w:rsid w:val="008713E9"/>
    <w:rsid w:val="0087145F"/>
    <w:rsid w:val="008716F0"/>
    <w:rsid w:val="00881905"/>
    <w:rsid w:val="00882BFC"/>
    <w:rsid w:val="00892D27"/>
    <w:rsid w:val="0089489B"/>
    <w:rsid w:val="008A5EA4"/>
    <w:rsid w:val="008A621B"/>
    <w:rsid w:val="008D2956"/>
    <w:rsid w:val="008D5FDA"/>
    <w:rsid w:val="00900056"/>
    <w:rsid w:val="00901AA4"/>
    <w:rsid w:val="00903DA9"/>
    <w:rsid w:val="0090420A"/>
    <w:rsid w:val="009154D4"/>
    <w:rsid w:val="0093319D"/>
    <w:rsid w:val="00934275"/>
    <w:rsid w:val="00934A1B"/>
    <w:rsid w:val="00937F8B"/>
    <w:rsid w:val="009402BD"/>
    <w:rsid w:val="00942C81"/>
    <w:rsid w:val="009472EB"/>
    <w:rsid w:val="0095260D"/>
    <w:rsid w:val="009645EC"/>
    <w:rsid w:val="00967EDD"/>
    <w:rsid w:val="00970408"/>
    <w:rsid w:val="00982C92"/>
    <w:rsid w:val="00985459"/>
    <w:rsid w:val="00990D4C"/>
    <w:rsid w:val="00994604"/>
    <w:rsid w:val="009A0605"/>
    <w:rsid w:val="009A0CAD"/>
    <w:rsid w:val="009A3BDF"/>
    <w:rsid w:val="009A6F95"/>
    <w:rsid w:val="009C06ED"/>
    <w:rsid w:val="009C27FF"/>
    <w:rsid w:val="009E22B5"/>
    <w:rsid w:val="009E6F47"/>
    <w:rsid w:val="00A05CD4"/>
    <w:rsid w:val="00A10C41"/>
    <w:rsid w:val="00A218AB"/>
    <w:rsid w:val="00A22D7A"/>
    <w:rsid w:val="00A42982"/>
    <w:rsid w:val="00A551E2"/>
    <w:rsid w:val="00A61D58"/>
    <w:rsid w:val="00A624E2"/>
    <w:rsid w:val="00A80250"/>
    <w:rsid w:val="00A80E66"/>
    <w:rsid w:val="00A879D2"/>
    <w:rsid w:val="00A91E70"/>
    <w:rsid w:val="00A96C47"/>
    <w:rsid w:val="00A97A15"/>
    <w:rsid w:val="00AA52D3"/>
    <w:rsid w:val="00AA70F9"/>
    <w:rsid w:val="00AC3829"/>
    <w:rsid w:val="00AD0EA8"/>
    <w:rsid w:val="00AD19E5"/>
    <w:rsid w:val="00AD2F00"/>
    <w:rsid w:val="00AE53AC"/>
    <w:rsid w:val="00AF242D"/>
    <w:rsid w:val="00AF7536"/>
    <w:rsid w:val="00B0285F"/>
    <w:rsid w:val="00B160AA"/>
    <w:rsid w:val="00B45D97"/>
    <w:rsid w:val="00B45DC0"/>
    <w:rsid w:val="00B74917"/>
    <w:rsid w:val="00B82233"/>
    <w:rsid w:val="00B8599B"/>
    <w:rsid w:val="00BA1149"/>
    <w:rsid w:val="00BB325C"/>
    <w:rsid w:val="00BB3E66"/>
    <w:rsid w:val="00BB627E"/>
    <w:rsid w:val="00BC78FA"/>
    <w:rsid w:val="00BC7A8B"/>
    <w:rsid w:val="00BD4735"/>
    <w:rsid w:val="00BD54D8"/>
    <w:rsid w:val="00BD64D9"/>
    <w:rsid w:val="00BD71EC"/>
    <w:rsid w:val="00BE2A1D"/>
    <w:rsid w:val="00BE3E42"/>
    <w:rsid w:val="00BE64A8"/>
    <w:rsid w:val="00BF3103"/>
    <w:rsid w:val="00C14708"/>
    <w:rsid w:val="00C2378D"/>
    <w:rsid w:val="00C463B0"/>
    <w:rsid w:val="00C51511"/>
    <w:rsid w:val="00C73637"/>
    <w:rsid w:val="00C95480"/>
    <w:rsid w:val="00CA6A6C"/>
    <w:rsid w:val="00CB101E"/>
    <w:rsid w:val="00CF0F8C"/>
    <w:rsid w:val="00D0787D"/>
    <w:rsid w:val="00D11825"/>
    <w:rsid w:val="00D16D78"/>
    <w:rsid w:val="00D171C5"/>
    <w:rsid w:val="00D30626"/>
    <w:rsid w:val="00D3441D"/>
    <w:rsid w:val="00D40371"/>
    <w:rsid w:val="00D562E0"/>
    <w:rsid w:val="00D56CA8"/>
    <w:rsid w:val="00D604A2"/>
    <w:rsid w:val="00D65A0D"/>
    <w:rsid w:val="00D76614"/>
    <w:rsid w:val="00D8203B"/>
    <w:rsid w:val="00D82609"/>
    <w:rsid w:val="00D85741"/>
    <w:rsid w:val="00D8709A"/>
    <w:rsid w:val="00DA1230"/>
    <w:rsid w:val="00DA12E0"/>
    <w:rsid w:val="00DA797D"/>
    <w:rsid w:val="00DC2C95"/>
    <w:rsid w:val="00DC34B6"/>
    <w:rsid w:val="00DC35A8"/>
    <w:rsid w:val="00DD2F28"/>
    <w:rsid w:val="00DD38CA"/>
    <w:rsid w:val="00DE47C0"/>
    <w:rsid w:val="00DE6DBD"/>
    <w:rsid w:val="00DE757C"/>
    <w:rsid w:val="00DF0551"/>
    <w:rsid w:val="00DF530F"/>
    <w:rsid w:val="00E014F7"/>
    <w:rsid w:val="00E01873"/>
    <w:rsid w:val="00E151B8"/>
    <w:rsid w:val="00E24231"/>
    <w:rsid w:val="00E41D52"/>
    <w:rsid w:val="00E5121E"/>
    <w:rsid w:val="00E6279E"/>
    <w:rsid w:val="00E70F88"/>
    <w:rsid w:val="00E74A97"/>
    <w:rsid w:val="00E76599"/>
    <w:rsid w:val="00E7756D"/>
    <w:rsid w:val="00E85378"/>
    <w:rsid w:val="00E865AA"/>
    <w:rsid w:val="00E87D5C"/>
    <w:rsid w:val="00E928BB"/>
    <w:rsid w:val="00EC5CEA"/>
    <w:rsid w:val="00EE49B5"/>
    <w:rsid w:val="00EE5134"/>
    <w:rsid w:val="00EE531C"/>
    <w:rsid w:val="00F14E5A"/>
    <w:rsid w:val="00F157AF"/>
    <w:rsid w:val="00F40998"/>
    <w:rsid w:val="00F41411"/>
    <w:rsid w:val="00F44497"/>
    <w:rsid w:val="00F5137D"/>
    <w:rsid w:val="00F5442C"/>
    <w:rsid w:val="00F57C18"/>
    <w:rsid w:val="00F61721"/>
    <w:rsid w:val="00F72A70"/>
    <w:rsid w:val="00F74137"/>
    <w:rsid w:val="00F7697A"/>
    <w:rsid w:val="00F80125"/>
    <w:rsid w:val="00F82EEE"/>
    <w:rsid w:val="00F87C36"/>
    <w:rsid w:val="00FA2A2A"/>
    <w:rsid w:val="00FB499B"/>
    <w:rsid w:val="00FC24E4"/>
    <w:rsid w:val="00FC762D"/>
    <w:rsid w:val="00FD49F6"/>
    <w:rsid w:val="00FD5363"/>
    <w:rsid w:val="00FE40BB"/>
    <w:rsid w:val="00FF0604"/>
    <w:rsid w:val="00FF3D79"/>
    <w:rsid w:val="2BCA5157"/>
    <w:rsid w:val="3D914BC1"/>
    <w:rsid w:val="6E9F5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4652A5D6"/>
  <w15:docId w15:val="{941C841C-427E-45BD-9713-783C188C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styleId="a4">
    <w:name w:val="Balloon Text"/>
    <w:basedOn w:val="a"/>
    <w:rPr>
      <w:rFonts w:ascii="Arial" w:eastAsia="ＭＳ ゴシック" w:hAnsi="Arial"/>
      <w:sz w:val="18"/>
      <w:szCs w:val="18"/>
    </w:rPr>
  </w:style>
  <w:style w:type="paragraph" w:styleId="a5">
    <w:name w:val="footer"/>
    <w:basedOn w:val="a"/>
    <w:pPr>
      <w:tabs>
        <w:tab w:val="center" w:pos="4153"/>
        <w:tab w:val="right" w:pos="8306"/>
      </w:tabs>
      <w:snapToGrid w:val="0"/>
    </w:pPr>
  </w:style>
  <w:style w:type="table" w:styleId="a6">
    <w:name w:val="Table Grid"/>
    <w:basedOn w:val="a1"/>
    <w:uiPriority w:val="39"/>
    <w:rsid w:val="00DA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qFormat/>
    <w:rsid w:val="005B062F"/>
    <w:pPr>
      <w:autoSpaceDE w:val="0"/>
      <w:autoSpaceDN w:val="0"/>
      <w:jc w:val="left"/>
    </w:pPr>
    <w:rPr>
      <w:rFonts w:ascii="ＭＳ ゴシック" w:eastAsia="ＭＳ ゴシック" w:hAnsi="ＭＳ ゴシック" w:cs="ＭＳ ゴシック"/>
      <w:kern w:val="0"/>
      <w:szCs w:val="21"/>
      <w:lang w:eastAsia="en-US"/>
    </w:rPr>
  </w:style>
  <w:style w:type="character" w:customStyle="1" w:styleId="a8">
    <w:name w:val="本文 (文字)"/>
    <w:basedOn w:val="a0"/>
    <w:link w:val="a7"/>
    <w:uiPriority w:val="1"/>
    <w:rsid w:val="005B062F"/>
    <w:rPr>
      <w:rFonts w:ascii="ＭＳ ゴシック" w:eastAsia="ＭＳ ゴシック" w:hAnsi="ＭＳ ゴシック" w:cs="ＭＳ ゴシック"/>
      <w:sz w:val="21"/>
      <w:szCs w:val="21"/>
      <w:lang w:eastAsia="en-US"/>
    </w:rPr>
  </w:style>
  <w:style w:type="table" w:customStyle="1" w:styleId="TableNormal">
    <w:name w:val="Table Normal"/>
    <w:uiPriority w:val="2"/>
    <w:semiHidden/>
    <w:unhideWhenUsed/>
    <w:qFormat/>
    <w:rsid w:val="005B062F"/>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062F"/>
    <w:pPr>
      <w:autoSpaceDE w:val="0"/>
      <w:autoSpaceDN w:val="0"/>
      <w:jc w:val="left"/>
    </w:pPr>
    <w:rPr>
      <w:rFonts w:ascii="ＭＳ ゴシック" w:eastAsia="ＭＳ ゴシック" w:hAnsi="ＭＳ ゴシック" w:cs="ＭＳ ゴシック"/>
      <w:kern w:val="0"/>
      <w:sz w:val="22"/>
      <w:szCs w:val="22"/>
      <w:lang w:eastAsia="en-US"/>
    </w:rPr>
  </w:style>
  <w:style w:type="paragraph" w:styleId="Web">
    <w:name w:val="Normal (Web)"/>
    <w:basedOn w:val="a"/>
    <w:uiPriority w:val="99"/>
    <w:semiHidden/>
    <w:unhideWhenUsed/>
    <w:rsid w:val="005B062F"/>
    <w:pPr>
      <w:widowControl/>
      <w:spacing w:before="100" w:beforeAutospacing="1" w:after="100" w:afterAutospacing="1"/>
      <w:jc w:val="left"/>
    </w:pPr>
    <w:rPr>
      <w:rFonts w:ascii="Times" w:hAnsi="Times"/>
      <w:kern w:val="0"/>
      <w:sz w:val="20"/>
      <w:szCs w:val="20"/>
    </w:rPr>
  </w:style>
  <w:style w:type="paragraph" w:styleId="a9">
    <w:name w:val="List Paragraph"/>
    <w:basedOn w:val="a"/>
    <w:uiPriority w:val="72"/>
    <w:rsid w:val="005932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0958">
      <w:bodyDiv w:val="1"/>
      <w:marLeft w:val="0"/>
      <w:marRight w:val="0"/>
      <w:marTop w:val="0"/>
      <w:marBottom w:val="0"/>
      <w:divBdr>
        <w:top w:val="none" w:sz="0" w:space="0" w:color="auto"/>
        <w:left w:val="none" w:sz="0" w:space="0" w:color="auto"/>
        <w:bottom w:val="none" w:sz="0" w:space="0" w:color="auto"/>
        <w:right w:val="none" w:sz="0" w:space="0" w:color="auto"/>
      </w:divBdr>
    </w:div>
    <w:div w:id="143543998">
      <w:bodyDiv w:val="1"/>
      <w:marLeft w:val="0"/>
      <w:marRight w:val="0"/>
      <w:marTop w:val="0"/>
      <w:marBottom w:val="0"/>
      <w:divBdr>
        <w:top w:val="none" w:sz="0" w:space="0" w:color="auto"/>
        <w:left w:val="none" w:sz="0" w:space="0" w:color="auto"/>
        <w:bottom w:val="none" w:sz="0" w:space="0" w:color="auto"/>
        <w:right w:val="none" w:sz="0" w:space="0" w:color="auto"/>
      </w:divBdr>
      <w:divsChild>
        <w:div w:id="29309833">
          <w:marLeft w:val="0"/>
          <w:marRight w:val="0"/>
          <w:marTop w:val="0"/>
          <w:marBottom w:val="0"/>
          <w:divBdr>
            <w:top w:val="none" w:sz="0" w:space="0" w:color="auto"/>
            <w:left w:val="none" w:sz="0" w:space="0" w:color="auto"/>
            <w:bottom w:val="none" w:sz="0" w:space="0" w:color="auto"/>
            <w:right w:val="none" w:sz="0" w:space="0" w:color="auto"/>
          </w:divBdr>
          <w:divsChild>
            <w:div w:id="955216957">
              <w:marLeft w:val="0"/>
              <w:marRight w:val="0"/>
              <w:marTop w:val="0"/>
              <w:marBottom w:val="0"/>
              <w:divBdr>
                <w:top w:val="none" w:sz="0" w:space="0" w:color="auto"/>
                <w:left w:val="none" w:sz="0" w:space="0" w:color="auto"/>
                <w:bottom w:val="none" w:sz="0" w:space="0" w:color="auto"/>
                <w:right w:val="none" w:sz="0" w:space="0" w:color="auto"/>
              </w:divBdr>
              <w:divsChild>
                <w:div w:id="357969054">
                  <w:marLeft w:val="0"/>
                  <w:marRight w:val="0"/>
                  <w:marTop w:val="0"/>
                  <w:marBottom w:val="0"/>
                  <w:divBdr>
                    <w:top w:val="none" w:sz="0" w:space="0" w:color="auto"/>
                    <w:left w:val="none" w:sz="0" w:space="0" w:color="auto"/>
                    <w:bottom w:val="none" w:sz="0" w:space="0" w:color="auto"/>
                    <w:right w:val="none" w:sz="0" w:space="0" w:color="auto"/>
                  </w:divBdr>
                  <w:divsChild>
                    <w:div w:id="14833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855354">
      <w:bodyDiv w:val="1"/>
      <w:marLeft w:val="0"/>
      <w:marRight w:val="0"/>
      <w:marTop w:val="0"/>
      <w:marBottom w:val="0"/>
      <w:divBdr>
        <w:top w:val="none" w:sz="0" w:space="0" w:color="auto"/>
        <w:left w:val="none" w:sz="0" w:space="0" w:color="auto"/>
        <w:bottom w:val="none" w:sz="0" w:space="0" w:color="auto"/>
        <w:right w:val="none" w:sz="0" w:space="0" w:color="auto"/>
      </w:divBdr>
      <w:divsChild>
        <w:div w:id="1057827283">
          <w:marLeft w:val="0"/>
          <w:marRight w:val="0"/>
          <w:marTop w:val="0"/>
          <w:marBottom w:val="0"/>
          <w:divBdr>
            <w:top w:val="none" w:sz="0" w:space="0" w:color="auto"/>
            <w:left w:val="none" w:sz="0" w:space="0" w:color="auto"/>
            <w:bottom w:val="none" w:sz="0" w:space="0" w:color="auto"/>
            <w:right w:val="none" w:sz="0" w:space="0" w:color="auto"/>
          </w:divBdr>
          <w:divsChild>
            <w:div w:id="1015038138">
              <w:marLeft w:val="0"/>
              <w:marRight w:val="0"/>
              <w:marTop w:val="0"/>
              <w:marBottom w:val="0"/>
              <w:divBdr>
                <w:top w:val="none" w:sz="0" w:space="0" w:color="auto"/>
                <w:left w:val="none" w:sz="0" w:space="0" w:color="auto"/>
                <w:bottom w:val="none" w:sz="0" w:space="0" w:color="auto"/>
                <w:right w:val="none" w:sz="0" w:space="0" w:color="auto"/>
              </w:divBdr>
              <w:divsChild>
                <w:div w:id="1765030864">
                  <w:marLeft w:val="0"/>
                  <w:marRight w:val="0"/>
                  <w:marTop w:val="0"/>
                  <w:marBottom w:val="0"/>
                  <w:divBdr>
                    <w:top w:val="none" w:sz="0" w:space="0" w:color="auto"/>
                    <w:left w:val="none" w:sz="0" w:space="0" w:color="auto"/>
                    <w:bottom w:val="none" w:sz="0" w:space="0" w:color="auto"/>
                    <w:right w:val="none" w:sz="0" w:space="0" w:color="auto"/>
                  </w:divBdr>
                  <w:divsChild>
                    <w:div w:id="20649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516347">
      <w:bodyDiv w:val="1"/>
      <w:marLeft w:val="0"/>
      <w:marRight w:val="0"/>
      <w:marTop w:val="0"/>
      <w:marBottom w:val="0"/>
      <w:divBdr>
        <w:top w:val="none" w:sz="0" w:space="0" w:color="auto"/>
        <w:left w:val="none" w:sz="0" w:space="0" w:color="auto"/>
        <w:bottom w:val="none" w:sz="0" w:space="0" w:color="auto"/>
        <w:right w:val="none" w:sz="0" w:space="0" w:color="auto"/>
      </w:divBdr>
      <w:divsChild>
        <w:div w:id="743769370">
          <w:marLeft w:val="0"/>
          <w:marRight w:val="0"/>
          <w:marTop w:val="0"/>
          <w:marBottom w:val="0"/>
          <w:divBdr>
            <w:top w:val="none" w:sz="0" w:space="0" w:color="auto"/>
            <w:left w:val="none" w:sz="0" w:space="0" w:color="auto"/>
            <w:bottom w:val="none" w:sz="0" w:space="0" w:color="auto"/>
            <w:right w:val="none" w:sz="0" w:space="0" w:color="auto"/>
          </w:divBdr>
          <w:divsChild>
            <w:div w:id="1781490980">
              <w:marLeft w:val="0"/>
              <w:marRight w:val="0"/>
              <w:marTop w:val="0"/>
              <w:marBottom w:val="0"/>
              <w:divBdr>
                <w:top w:val="none" w:sz="0" w:space="0" w:color="auto"/>
                <w:left w:val="none" w:sz="0" w:space="0" w:color="auto"/>
                <w:bottom w:val="none" w:sz="0" w:space="0" w:color="auto"/>
                <w:right w:val="none" w:sz="0" w:space="0" w:color="auto"/>
              </w:divBdr>
              <w:divsChild>
                <w:div w:id="1878159914">
                  <w:marLeft w:val="0"/>
                  <w:marRight w:val="0"/>
                  <w:marTop w:val="0"/>
                  <w:marBottom w:val="0"/>
                  <w:divBdr>
                    <w:top w:val="none" w:sz="0" w:space="0" w:color="auto"/>
                    <w:left w:val="none" w:sz="0" w:space="0" w:color="auto"/>
                    <w:bottom w:val="none" w:sz="0" w:space="0" w:color="auto"/>
                    <w:right w:val="none" w:sz="0" w:space="0" w:color="auto"/>
                  </w:divBdr>
                  <w:divsChild>
                    <w:div w:id="10066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01565">
      <w:bodyDiv w:val="1"/>
      <w:marLeft w:val="0"/>
      <w:marRight w:val="0"/>
      <w:marTop w:val="0"/>
      <w:marBottom w:val="0"/>
      <w:divBdr>
        <w:top w:val="none" w:sz="0" w:space="0" w:color="auto"/>
        <w:left w:val="none" w:sz="0" w:space="0" w:color="auto"/>
        <w:bottom w:val="none" w:sz="0" w:space="0" w:color="auto"/>
        <w:right w:val="none" w:sz="0" w:space="0" w:color="auto"/>
      </w:divBdr>
    </w:div>
    <w:div w:id="1438057953">
      <w:bodyDiv w:val="1"/>
      <w:marLeft w:val="0"/>
      <w:marRight w:val="0"/>
      <w:marTop w:val="0"/>
      <w:marBottom w:val="0"/>
      <w:divBdr>
        <w:top w:val="none" w:sz="0" w:space="0" w:color="auto"/>
        <w:left w:val="none" w:sz="0" w:space="0" w:color="auto"/>
        <w:bottom w:val="none" w:sz="0" w:space="0" w:color="auto"/>
        <w:right w:val="none" w:sz="0" w:space="0" w:color="auto"/>
      </w:divBdr>
      <w:divsChild>
        <w:div w:id="1923834625">
          <w:marLeft w:val="0"/>
          <w:marRight w:val="0"/>
          <w:marTop w:val="0"/>
          <w:marBottom w:val="0"/>
          <w:divBdr>
            <w:top w:val="none" w:sz="0" w:space="0" w:color="auto"/>
            <w:left w:val="none" w:sz="0" w:space="0" w:color="auto"/>
            <w:bottom w:val="none" w:sz="0" w:space="0" w:color="auto"/>
            <w:right w:val="none" w:sz="0" w:space="0" w:color="auto"/>
          </w:divBdr>
          <w:divsChild>
            <w:div w:id="1563296601">
              <w:marLeft w:val="0"/>
              <w:marRight w:val="0"/>
              <w:marTop w:val="0"/>
              <w:marBottom w:val="0"/>
              <w:divBdr>
                <w:top w:val="none" w:sz="0" w:space="0" w:color="auto"/>
                <w:left w:val="none" w:sz="0" w:space="0" w:color="auto"/>
                <w:bottom w:val="none" w:sz="0" w:space="0" w:color="auto"/>
                <w:right w:val="none" w:sz="0" w:space="0" w:color="auto"/>
              </w:divBdr>
              <w:divsChild>
                <w:div w:id="1073435319">
                  <w:marLeft w:val="0"/>
                  <w:marRight w:val="0"/>
                  <w:marTop w:val="0"/>
                  <w:marBottom w:val="0"/>
                  <w:divBdr>
                    <w:top w:val="none" w:sz="0" w:space="0" w:color="auto"/>
                    <w:left w:val="none" w:sz="0" w:space="0" w:color="auto"/>
                    <w:bottom w:val="none" w:sz="0" w:space="0" w:color="auto"/>
                    <w:right w:val="none" w:sz="0" w:space="0" w:color="auto"/>
                  </w:divBdr>
                  <w:divsChild>
                    <w:div w:id="20172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263501">
      <w:bodyDiv w:val="1"/>
      <w:marLeft w:val="0"/>
      <w:marRight w:val="0"/>
      <w:marTop w:val="0"/>
      <w:marBottom w:val="0"/>
      <w:divBdr>
        <w:top w:val="none" w:sz="0" w:space="0" w:color="auto"/>
        <w:left w:val="none" w:sz="0" w:space="0" w:color="auto"/>
        <w:bottom w:val="none" w:sz="0" w:space="0" w:color="auto"/>
        <w:right w:val="none" w:sz="0" w:space="0" w:color="auto"/>
      </w:divBdr>
      <w:divsChild>
        <w:div w:id="2146006130">
          <w:marLeft w:val="0"/>
          <w:marRight w:val="0"/>
          <w:marTop w:val="0"/>
          <w:marBottom w:val="0"/>
          <w:divBdr>
            <w:top w:val="none" w:sz="0" w:space="0" w:color="auto"/>
            <w:left w:val="none" w:sz="0" w:space="0" w:color="auto"/>
            <w:bottom w:val="none" w:sz="0" w:space="0" w:color="auto"/>
            <w:right w:val="none" w:sz="0" w:space="0" w:color="auto"/>
          </w:divBdr>
          <w:divsChild>
            <w:div w:id="2146006294">
              <w:marLeft w:val="0"/>
              <w:marRight w:val="0"/>
              <w:marTop w:val="0"/>
              <w:marBottom w:val="0"/>
              <w:divBdr>
                <w:top w:val="none" w:sz="0" w:space="0" w:color="auto"/>
                <w:left w:val="none" w:sz="0" w:space="0" w:color="auto"/>
                <w:bottom w:val="none" w:sz="0" w:space="0" w:color="auto"/>
                <w:right w:val="none" w:sz="0" w:space="0" w:color="auto"/>
              </w:divBdr>
              <w:divsChild>
                <w:div w:id="1448041138">
                  <w:marLeft w:val="0"/>
                  <w:marRight w:val="0"/>
                  <w:marTop w:val="0"/>
                  <w:marBottom w:val="0"/>
                  <w:divBdr>
                    <w:top w:val="none" w:sz="0" w:space="0" w:color="auto"/>
                    <w:left w:val="none" w:sz="0" w:space="0" w:color="auto"/>
                    <w:bottom w:val="none" w:sz="0" w:space="0" w:color="auto"/>
                    <w:right w:val="none" w:sz="0" w:space="0" w:color="auto"/>
                  </w:divBdr>
                  <w:divsChild>
                    <w:div w:id="2552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12316-D982-433A-9FE2-13FA681F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55</Words>
  <Characters>316</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様式第１（第６条関係）</vt:lpstr>
    </vt:vector>
  </TitlesOfParts>
  <Manager/>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様式第１（第６条関係）</dc:title>
  <dc:subject/>
  <dc:creator>犬山市役所</dc:creator>
  <cp:keywords/>
  <dc:description/>
  <cp:lastModifiedBy>lgclt1614</cp:lastModifiedBy>
  <cp:revision>58</cp:revision>
  <cp:lastPrinted>2024-03-27T08:21:00Z</cp:lastPrinted>
  <dcterms:created xsi:type="dcterms:W3CDTF">2018-02-25T23:21:00Z</dcterms:created>
  <dcterms:modified xsi:type="dcterms:W3CDTF">2025-03-07T04:36:00Z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y fmtid="{D5CDD505-2E9C-101B-9397-08002B2CF9AE}" pid="3" name="CRTarget">
    <vt:i4>4096</vt:i4>
  </property>
</Properties>
</file>