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2A72" w:rsidRDefault="00A92A72">
      <w:pPr>
        <w:rPr>
          <w:rFonts w:ascii="ＭＳ 明朝" w:hAnsi="ＭＳ 明朝" w:cs="ＭＳ 明朝"/>
          <w:kern w:val="0"/>
          <w:sz w:val="16"/>
          <w:szCs w:val="16"/>
        </w:rPr>
      </w:pPr>
      <w:bookmarkStart w:id="0" w:name="_Toc33516707"/>
      <w:bookmarkStart w:id="1" w:name="_Toc33523962"/>
      <w:bookmarkStart w:id="2" w:name="_Toc34735150"/>
      <w:r>
        <w:rPr>
          <w:rFonts w:ascii="ＭＳ 明朝" w:hAnsi="ＭＳ 明朝" w:hint="eastAsia"/>
          <w:sz w:val="16"/>
          <w:szCs w:val="16"/>
        </w:rPr>
        <w:t xml:space="preserve">様式　８　</w:t>
      </w:r>
      <w:r>
        <w:rPr>
          <w:rFonts w:ascii="ＭＳ 明朝" w:hAnsi="ＭＳ 明朝" w:cs="ＦＡ 明朝" w:hint="eastAsia"/>
          <w:kern w:val="0"/>
          <w:sz w:val="16"/>
          <w:szCs w:val="16"/>
        </w:rPr>
        <w:t>建築確認済証写が提出できない理由書</w:t>
      </w:r>
      <w:bookmarkEnd w:id="0"/>
      <w:bookmarkEnd w:id="1"/>
      <w:bookmarkEnd w:id="2"/>
    </w:p>
    <w:p w:rsidR="00A92A72" w:rsidRDefault="00A92A72">
      <w:pPr>
        <w:rPr>
          <w:rFonts w:ascii="ＭＳ 明朝" w:hAnsi="ＭＳ 明朝" w:cs="ＭＳ 明朝"/>
          <w:color w:val="000000"/>
          <w:spacing w:val="2"/>
          <w:kern w:val="0"/>
          <w:sz w:val="26"/>
          <w:szCs w:val="26"/>
        </w:rPr>
      </w:pPr>
    </w:p>
    <w:p w:rsidR="00A92A72" w:rsidRDefault="00A92A72">
      <w:pPr>
        <w:rPr>
          <w:rFonts w:ascii="ＭＳ 明朝" w:hAnsi="ＭＳ 明朝" w:cs="ＭＳ 明朝"/>
          <w:color w:val="000000"/>
          <w:spacing w:val="2"/>
          <w:kern w:val="0"/>
          <w:sz w:val="26"/>
          <w:szCs w:val="26"/>
        </w:rPr>
      </w:pPr>
    </w:p>
    <w:p w:rsidR="00A92A72" w:rsidRDefault="00A92A72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8"/>
          <w:szCs w:val="28"/>
        </w:rPr>
      </w:pPr>
      <w:r>
        <w:rPr>
          <w:rFonts w:ascii="ＭＳ 明朝" w:hAnsi="ＭＳ 明朝" w:cs="ＦＡ 明朝" w:hint="eastAsia"/>
          <w:color w:val="000000"/>
          <w:spacing w:val="2"/>
          <w:kern w:val="0"/>
          <w:sz w:val="28"/>
          <w:szCs w:val="28"/>
        </w:rPr>
        <w:t>建築確認済証写が提出できない理由書</w:t>
      </w:r>
    </w:p>
    <w:p w:rsidR="00A92A72" w:rsidRDefault="00A92A72">
      <w:pPr>
        <w:overflowPunct w:val="0"/>
        <w:adjustRightInd w:val="0"/>
        <w:jc w:val="right"/>
        <w:textAlignment w:val="baseline"/>
        <w:rPr>
          <w:rFonts w:ascii="ＭＳ 明朝" w:hAnsi="ＭＳ 明朝" w:cs="ＦＡ 明朝"/>
          <w:color w:val="000000"/>
          <w:spacing w:val="2"/>
          <w:kern w:val="0"/>
          <w:sz w:val="28"/>
          <w:szCs w:val="28"/>
        </w:rPr>
      </w:pPr>
    </w:p>
    <w:p w:rsidR="00A92A72" w:rsidRPr="00F728CE" w:rsidRDefault="00F728CE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F728CE">
        <w:rPr>
          <w:rFonts w:ascii="ＭＳ 明朝" w:hAnsi="ＭＳ 明朝" w:cs="ＦＡ 明朝" w:hint="eastAsia"/>
          <w:color w:val="000000"/>
          <w:spacing w:val="2"/>
          <w:kern w:val="0"/>
          <w:sz w:val="24"/>
        </w:rPr>
        <w:t>令和</w:t>
      </w:r>
      <w:r w:rsidR="00A92A72" w:rsidRPr="00F728CE">
        <w:rPr>
          <w:rFonts w:ascii="ＭＳ 明朝" w:hAnsi="ＭＳ 明朝" w:cs="ＦＡ 明朝" w:hint="eastAsia"/>
          <w:color w:val="000000"/>
          <w:spacing w:val="2"/>
          <w:kern w:val="0"/>
          <w:sz w:val="24"/>
        </w:rPr>
        <w:t xml:space="preserve">　　年　　月　　日</w:t>
      </w: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</w:rPr>
      </w:pPr>
      <w:r w:rsidRPr="00F728CE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犬山市水道事業</w:t>
      </w: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F728CE">
        <w:rPr>
          <w:rFonts w:ascii="ＭＳ 明朝" w:hAnsi="ＭＳ 明朝" w:cs="ＭＳ 明朝" w:hint="eastAsia"/>
          <w:color w:val="000000"/>
          <w:kern w:val="0"/>
          <w:sz w:val="24"/>
        </w:rPr>
        <w:t xml:space="preserve">　犬山市長　</w:t>
      </w:r>
      <w:r w:rsidR="00791262">
        <w:rPr>
          <w:rFonts w:ascii="ＭＳ 明朝" w:hAnsi="ＭＳ 明朝" w:cs="ＭＳ 明朝" w:hint="eastAsia"/>
          <w:color w:val="000000"/>
          <w:kern w:val="0"/>
          <w:sz w:val="24"/>
        </w:rPr>
        <w:t>原　欣</w:t>
      </w:r>
      <w:bookmarkStart w:id="3" w:name="_GoBack"/>
      <w:bookmarkEnd w:id="3"/>
      <w:r w:rsidR="00791262">
        <w:rPr>
          <w:rFonts w:ascii="ＭＳ 明朝" w:hAnsi="ＭＳ 明朝" w:cs="ＭＳ 明朝" w:hint="eastAsia"/>
          <w:color w:val="000000"/>
          <w:kern w:val="0"/>
          <w:sz w:val="24"/>
        </w:rPr>
        <w:t>伸</w:t>
      </w:r>
      <w:r w:rsidRPr="00F728CE">
        <w:rPr>
          <w:rFonts w:ascii="ＭＳ 明朝" w:hAnsi="ＭＳ 明朝" w:cs="ＭＳ 明朝" w:hint="eastAsia"/>
          <w:color w:val="000000"/>
          <w:kern w:val="0"/>
          <w:sz w:val="24"/>
        </w:rPr>
        <w:t xml:space="preserve">　様</w:t>
      </w:r>
    </w:p>
    <w:p w:rsidR="00A92A72" w:rsidRPr="0079126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:rsidR="00A92A72" w:rsidRPr="00F728CE" w:rsidRDefault="00C90C62" w:rsidP="00C90C6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F728CE">
        <w:rPr>
          <w:rFonts w:ascii="ＭＳ 明朝" w:hAnsi="ＭＳ 明朝" w:cs="ＦＡ 明朝" w:hint="eastAsia"/>
          <w:color w:val="000000"/>
          <w:spacing w:val="2"/>
          <w:kern w:val="0"/>
          <w:sz w:val="24"/>
        </w:rPr>
        <w:t xml:space="preserve">　　　　　　　　　　申込者　　住　　所</w:t>
      </w:r>
    </w:p>
    <w:p w:rsidR="00A92A72" w:rsidRPr="00F728CE" w:rsidRDefault="00C90C6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F728CE">
        <w:rPr>
          <w:rFonts w:ascii="ＭＳ 明朝" w:hAnsi="ＭＳ 明朝" w:cs="ＦＡ 明朝" w:hint="eastAsia"/>
          <w:color w:val="000000"/>
          <w:spacing w:val="2"/>
          <w:kern w:val="0"/>
          <w:sz w:val="24"/>
        </w:rPr>
        <w:t xml:space="preserve">　　　　　　　　　　　　　　　</w:t>
      </w:r>
      <w:r w:rsidR="00A92A72" w:rsidRPr="00F728CE">
        <w:rPr>
          <w:rFonts w:ascii="ＭＳ 明朝" w:hAnsi="ＭＳ 明朝" w:cs="ＦＡ 明朝" w:hint="eastAsia"/>
          <w:color w:val="000000"/>
          <w:spacing w:val="2"/>
          <w:kern w:val="0"/>
          <w:sz w:val="24"/>
        </w:rPr>
        <w:t>氏　　名</w:t>
      </w: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F728CE">
        <w:rPr>
          <w:rFonts w:ascii="ＭＳ 明朝" w:hAnsi="ＭＳ 明朝" w:cs="ＦＡ 明朝" w:hint="eastAsia"/>
          <w:color w:val="000000"/>
          <w:spacing w:val="2"/>
          <w:kern w:val="0"/>
          <w:sz w:val="24"/>
        </w:rPr>
        <w:t xml:space="preserve">　</w:t>
      </w:r>
      <w:r w:rsidR="00E14E3F" w:rsidRPr="00F728CE">
        <w:rPr>
          <w:rFonts w:ascii="ＭＳ 明朝" w:hAnsi="ＭＳ 明朝" w:cs="ＦＡ 明朝" w:hint="eastAsia"/>
          <w:color w:val="000000"/>
          <w:spacing w:val="2"/>
          <w:kern w:val="0"/>
          <w:sz w:val="24"/>
        </w:rPr>
        <w:t>給水装置工事申込書兼設計審査申請書には、</w:t>
      </w:r>
      <w:r w:rsidRPr="00F728CE">
        <w:rPr>
          <w:rFonts w:ascii="ＭＳ 明朝" w:hAnsi="ＭＳ 明朝" w:cs="ＦＡ 明朝" w:hint="eastAsia"/>
          <w:color w:val="000000"/>
          <w:spacing w:val="2"/>
          <w:kern w:val="0"/>
          <w:sz w:val="24"/>
        </w:rPr>
        <w:t>建築確認申請の確認済証写の添付が必要とされていますが、私は次の理由により提出することができません。</w:t>
      </w: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F728CE">
        <w:rPr>
          <w:rFonts w:ascii="ＭＳ 明朝" w:hAnsi="ＭＳ 明朝" w:cs="ＦＡ 明朝" w:hint="eastAsia"/>
          <w:color w:val="000000"/>
          <w:spacing w:val="2"/>
          <w:kern w:val="0"/>
          <w:sz w:val="24"/>
        </w:rPr>
        <w:t>理　　由</w:t>
      </w:r>
    </w:p>
    <w:p w:rsidR="00A92A72" w:rsidRPr="00F728CE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F728CE">
        <w:rPr>
          <w:rFonts w:ascii="ＭＳ 明朝" w:hAnsi="ＭＳ 明朝" w:cs="ＦＡ 明朝" w:hint="eastAsia"/>
          <w:color w:val="000000"/>
          <w:kern w:val="0"/>
          <w:sz w:val="24"/>
        </w:rPr>
        <w:t xml:space="preserve">　</w:t>
      </w:r>
      <w:r w:rsidRPr="00F728CE">
        <w:rPr>
          <w:rFonts w:ascii="ＭＳ 明朝" w:hAnsi="ＭＳ 明朝" w:cs="ＦＡ 明朝" w:hint="eastAsia"/>
          <w:color w:val="000000"/>
          <w:spacing w:val="2"/>
          <w:kern w:val="0"/>
          <w:sz w:val="24"/>
        </w:rPr>
        <w:t xml:space="preserve">　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明朝" w:hAnsi="ＭＳ 明朝" w:cs="ＦＡ 明朝" w:hint="eastAsia"/>
          <w:color w:val="000000"/>
          <w:kern w:val="0"/>
          <w:sz w:val="24"/>
        </w:rPr>
        <w:t>１．建築物の建築がないため、建築基準法に抵触しない。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明朝" w:hAnsi="ＭＳ 明朝" w:cs="ＦＡ 明朝" w:hint="eastAsia"/>
          <w:color w:val="000000"/>
          <w:kern w:val="0"/>
          <w:sz w:val="24"/>
        </w:rPr>
        <w:t xml:space="preserve">　　　　　（用途：　　　　　　　　　　　　　　　　　　　）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 w:cs="ＦＡ 明朝"/>
          <w:color w:val="000000"/>
          <w:kern w:val="0"/>
          <w:sz w:val="24"/>
        </w:rPr>
      </w:pPr>
      <w:r>
        <w:rPr>
          <w:rFonts w:ascii="ＭＳ 明朝" w:hAnsi="ＭＳ 明朝" w:cs="ＦＡ 明朝" w:hint="eastAsia"/>
          <w:color w:val="000000"/>
          <w:kern w:val="0"/>
          <w:sz w:val="24"/>
        </w:rPr>
        <w:t>２．増、改築において増改築部分の床面積が､１０</w:t>
      </w:r>
      <w:r w:rsidR="00F728CE">
        <w:rPr>
          <w:rFonts w:ascii="ＭＳ 明朝" w:hAnsi="ＭＳ 明朝" w:cs="ＦＡ 明朝" w:hint="eastAsia"/>
          <w:color w:val="000000"/>
          <w:kern w:val="0"/>
          <w:sz w:val="24"/>
        </w:rPr>
        <w:t>ｍ</w:t>
      </w:r>
      <w:r w:rsidR="00F728CE" w:rsidRPr="00F728CE">
        <w:rPr>
          <w:rFonts w:ascii="ＭＳ 明朝" w:hAnsi="ＭＳ 明朝" w:cs="ＦＡ 明朝" w:hint="eastAsia"/>
          <w:color w:val="000000"/>
          <w:kern w:val="0"/>
          <w:sz w:val="24"/>
          <w:vertAlign w:val="superscript"/>
        </w:rPr>
        <w:t>2</w:t>
      </w:r>
      <w:r>
        <w:rPr>
          <w:rFonts w:ascii="ＭＳ 明朝" w:hAnsi="ＭＳ 明朝" w:cs="ＦＡ 明朝" w:hint="eastAsia"/>
          <w:color w:val="000000"/>
          <w:kern w:val="0"/>
          <w:sz w:val="24"/>
        </w:rPr>
        <w:t>以内のため建築確認を</w:t>
      </w:r>
    </w:p>
    <w:p w:rsidR="00A92A72" w:rsidRDefault="00A92A72">
      <w:pPr>
        <w:overflowPunct w:val="0"/>
        <w:adjustRightInd w:val="0"/>
        <w:ind w:firstLineChars="200" w:firstLine="48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明朝" w:hAnsi="ＭＳ 明朝" w:cs="ＦＡ 明朝" w:hint="eastAsia"/>
          <w:color w:val="000000"/>
          <w:kern w:val="0"/>
          <w:sz w:val="24"/>
        </w:rPr>
        <w:t>申請する必要が、ないため。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明朝" w:hAnsi="ＭＳ 明朝" w:cs="ＦＡ 明朝" w:hint="eastAsia"/>
          <w:color w:val="000000"/>
          <w:kern w:val="0"/>
          <w:sz w:val="24"/>
        </w:rPr>
        <w:t xml:space="preserve">　　　　　（新築は、建築確認申請が必要　　屋根・四方を囲む）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明朝" w:hAnsi="ＭＳ 明朝" w:cs="ＦＡ 明朝" w:hint="eastAsia"/>
          <w:color w:val="000000"/>
          <w:kern w:val="0"/>
          <w:sz w:val="24"/>
        </w:rPr>
        <w:t>３．メーター廻り及び宅内配管のみを布設替するため</w:t>
      </w:r>
    </w:p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明朝" w:hAnsi="ＭＳ 明朝" w:cs="ＦＡ 明朝" w:hint="eastAsia"/>
          <w:color w:val="000000"/>
          <w:kern w:val="0"/>
          <w:sz w:val="24"/>
        </w:rPr>
        <w:t>４．その他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8"/>
      </w:tblGrid>
      <w:tr w:rsidR="00A92A72">
        <w:trPr>
          <w:trHeight w:val="4053"/>
        </w:trPr>
        <w:tc>
          <w:tcPr>
            <w:tcW w:w="9138" w:type="dxa"/>
          </w:tcPr>
          <w:p w:rsidR="00A92A72" w:rsidRDefault="00A92A7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4"/>
              </w:rPr>
            </w:pPr>
          </w:p>
          <w:p w:rsidR="00A92A72" w:rsidRDefault="00A92A7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4"/>
              </w:rPr>
            </w:pPr>
          </w:p>
          <w:p w:rsidR="00A92A72" w:rsidRDefault="00A92A7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4"/>
              </w:rPr>
            </w:pPr>
          </w:p>
          <w:p w:rsidR="00A92A72" w:rsidRDefault="00A92A7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4"/>
              </w:rPr>
            </w:pPr>
          </w:p>
          <w:p w:rsidR="00A92A72" w:rsidRDefault="00A92A7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4"/>
              </w:rPr>
            </w:pPr>
          </w:p>
          <w:p w:rsidR="00A92A72" w:rsidRDefault="00A92A7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4"/>
              </w:rPr>
            </w:pPr>
          </w:p>
          <w:p w:rsidR="00A92A72" w:rsidRDefault="00A92A7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4"/>
              </w:rPr>
            </w:pPr>
          </w:p>
        </w:tc>
      </w:tr>
    </w:tbl>
    <w:p w:rsidR="00A92A72" w:rsidRDefault="00A92A7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明朝" w:hAnsi="ＭＳ 明朝" w:cs="ＦＡ 明朝" w:hint="eastAsia"/>
          <w:color w:val="000000"/>
          <w:kern w:val="0"/>
          <w:sz w:val="24"/>
        </w:rPr>
        <w:t xml:space="preserve">　　※　１．該当するものに○を付けること。</w:t>
      </w:r>
    </w:p>
    <w:p w:rsidR="00A92A72" w:rsidRDefault="00A92A72">
      <w:pPr>
        <w:rPr>
          <w:rFonts w:ascii="ＭＳ 明朝" w:hAnsi="ＭＳ 明朝" w:cs="ＦＡ 明朝"/>
          <w:color w:val="000000"/>
          <w:kern w:val="0"/>
          <w:sz w:val="24"/>
        </w:rPr>
      </w:pPr>
      <w:r>
        <w:rPr>
          <w:rFonts w:ascii="ＭＳ 明朝" w:hAnsi="ＭＳ 明朝" w:cs="ＦＡ 明朝" w:hint="eastAsia"/>
          <w:color w:val="000000"/>
          <w:kern w:val="0"/>
          <w:sz w:val="24"/>
        </w:rPr>
        <w:t xml:space="preserve">　　　　２．その他の場合は、具体的に理由を明記すること。</w:t>
      </w:r>
    </w:p>
    <w:p w:rsidR="00A92A72" w:rsidRDefault="00A92A72">
      <w:pPr>
        <w:overflowPunct w:val="0"/>
        <w:textAlignment w:val="baseline"/>
        <w:rPr>
          <w:rFonts w:ascii="ＭＳ 明朝" w:hAnsi="ＭＳ 明朝" w:cs="ＦＡ 明朝"/>
          <w:color w:val="000000"/>
          <w:kern w:val="0"/>
          <w:sz w:val="24"/>
        </w:rPr>
      </w:pPr>
      <w:bookmarkStart w:id="4" w:name="OLE_LINK2"/>
      <w:bookmarkStart w:id="5" w:name="OLE_LINK8"/>
    </w:p>
    <w:bookmarkEnd w:id="4"/>
    <w:bookmarkEnd w:id="5"/>
    <w:sectPr w:rsidR="00A92A72" w:rsidSect="00A14087">
      <w:footerReference w:type="even" r:id="rId8"/>
      <w:footerReference w:type="default" r:id="rId9"/>
      <w:pgSz w:w="11906" w:h="16838"/>
      <w:pgMar w:top="850" w:right="1134" w:bottom="850" w:left="1418" w:header="851" w:footer="567" w:gutter="0"/>
      <w:pgNumType w:fmt="numberInDash" w:start="15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5F" w:rsidRDefault="00A21E5F">
      <w:r>
        <w:separator/>
      </w:r>
    </w:p>
  </w:endnote>
  <w:endnote w:type="continuationSeparator" w:id="0">
    <w:p w:rsidR="00A21E5F" w:rsidRDefault="00A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5F" w:rsidRDefault="00A21E5F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67CD1">
      <w:rPr>
        <w:rStyle w:val="a4"/>
        <w:noProof/>
      </w:rPr>
      <w:t>- 31 -</w:t>
    </w:r>
    <w:r>
      <w:fldChar w:fldCharType="end"/>
    </w:r>
  </w:p>
  <w:p w:rsidR="00A21E5F" w:rsidRDefault="00A21E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5F" w:rsidRDefault="00A21E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5F" w:rsidRDefault="00A21E5F">
      <w:r>
        <w:separator/>
      </w:r>
    </w:p>
  </w:footnote>
  <w:footnote w:type="continuationSeparator" w:id="0">
    <w:p w:rsidR="00A21E5F" w:rsidRDefault="00A2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lvlText w:val="%1．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9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A2"/>
    <w:rsid w:val="000325C9"/>
    <w:rsid w:val="00065E67"/>
    <w:rsid w:val="000910FD"/>
    <w:rsid w:val="000C4B77"/>
    <w:rsid w:val="000E5178"/>
    <w:rsid w:val="00172A27"/>
    <w:rsid w:val="001967A0"/>
    <w:rsid w:val="001967CE"/>
    <w:rsid w:val="001A68D2"/>
    <w:rsid w:val="001B04D0"/>
    <w:rsid w:val="0024563F"/>
    <w:rsid w:val="002567C3"/>
    <w:rsid w:val="002902EA"/>
    <w:rsid w:val="00294EBE"/>
    <w:rsid w:val="002D21CE"/>
    <w:rsid w:val="002D28B1"/>
    <w:rsid w:val="00303844"/>
    <w:rsid w:val="003331D8"/>
    <w:rsid w:val="0034061C"/>
    <w:rsid w:val="003607C0"/>
    <w:rsid w:val="003A7CF0"/>
    <w:rsid w:val="003B42EA"/>
    <w:rsid w:val="003B7CB7"/>
    <w:rsid w:val="0040267F"/>
    <w:rsid w:val="0045361F"/>
    <w:rsid w:val="00456346"/>
    <w:rsid w:val="00461353"/>
    <w:rsid w:val="004721F6"/>
    <w:rsid w:val="00481E34"/>
    <w:rsid w:val="00490FFE"/>
    <w:rsid w:val="004D555B"/>
    <w:rsid w:val="004D6189"/>
    <w:rsid w:val="004E29E9"/>
    <w:rsid w:val="005030D4"/>
    <w:rsid w:val="00527F96"/>
    <w:rsid w:val="00542683"/>
    <w:rsid w:val="0054654D"/>
    <w:rsid w:val="005813CA"/>
    <w:rsid w:val="005C3C47"/>
    <w:rsid w:val="005D2FCF"/>
    <w:rsid w:val="005D6AD1"/>
    <w:rsid w:val="00606A0C"/>
    <w:rsid w:val="00612E8D"/>
    <w:rsid w:val="006216DA"/>
    <w:rsid w:val="00675802"/>
    <w:rsid w:val="0069012E"/>
    <w:rsid w:val="006E3162"/>
    <w:rsid w:val="0070668C"/>
    <w:rsid w:val="00730BFE"/>
    <w:rsid w:val="00732E4E"/>
    <w:rsid w:val="00765E45"/>
    <w:rsid w:val="00791262"/>
    <w:rsid w:val="007D2316"/>
    <w:rsid w:val="008139A2"/>
    <w:rsid w:val="008615DB"/>
    <w:rsid w:val="008B0C2A"/>
    <w:rsid w:val="008C5DDB"/>
    <w:rsid w:val="008D0EAF"/>
    <w:rsid w:val="008F7C3A"/>
    <w:rsid w:val="009155BA"/>
    <w:rsid w:val="009912EB"/>
    <w:rsid w:val="009E4152"/>
    <w:rsid w:val="009F42E9"/>
    <w:rsid w:val="009F6EE8"/>
    <w:rsid w:val="00A0494C"/>
    <w:rsid w:val="00A14087"/>
    <w:rsid w:val="00A21E5F"/>
    <w:rsid w:val="00A26B14"/>
    <w:rsid w:val="00A92A72"/>
    <w:rsid w:val="00AF5216"/>
    <w:rsid w:val="00B101A5"/>
    <w:rsid w:val="00B52989"/>
    <w:rsid w:val="00B73901"/>
    <w:rsid w:val="00B80567"/>
    <w:rsid w:val="00B9621C"/>
    <w:rsid w:val="00BC5D05"/>
    <w:rsid w:val="00C45C1C"/>
    <w:rsid w:val="00C654D0"/>
    <w:rsid w:val="00C82E8F"/>
    <w:rsid w:val="00C90C62"/>
    <w:rsid w:val="00CE71B1"/>
    <w:rsid w:val="00D67CD1"/>
    <w:rsid w:val="00D80DC3"/>
    <w:rsid w:val="00D83E79"/>
    <w:rsid w:val="00DA261C"/>
    <w:rsid w:val="00DC662C"/>
    <w:rsid w:val="00E038DA"/>
    <w:rsid w:val="00E14E3F"/>
    <w:rsid w:val="00E16727"/>
    <w:rsid w:val="00E17013"/>
    <w:rsid w:val="00E24142"/>
    <w:rsid w:val="00E62A49"/>
    <w:rsid w:val="00E64067"/>
    <w:rsid w:val="00EC2810"/>
    <w:rsid w:val="00EC6CB5"/>
    <w:rsid w:val="00F058FB"/>
    <w:rsid w:val="00F17707"/>
    <w:rsid w:val="00F34F39"/>
    <w:rsid w:val="00F728CE"/>
    <w:rsid w:val="00F85361"/>
    <w:rsid w:val="00F90DAF"/>
    <w:rsid w:val="00F93C5E"/>
    <w:rsid w:val="00FB647A"/>
    <w:rsid w:val="00FF1FDB"/>
    <w:rsid w:val="081119F5"/>
    <w:rsid w:val="6DB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8DE06B7-8365-4FA6-BED1-9E4E702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10">
    <w:name w:val="toc 1"/>
    <w:basedOn w:val="a"/>
    <w:next w:val="a"/>
    <w:pPr>
      <w:spacing w:before="240" w:after="120"/>
      <w:jc w:val="left"/>
    </w:pPr>
    <w:rPr>
      <w:bCs/>
      <w:sz w:val="24"/>
      <w:szCs w:val="20"/>
    </w:rPr>
  </w:style>
  <w:style w:type="paragraph" w:styleId="20">
    <w:name w:val="Body Text 2"/>
    <w:basedOn w:val="a"/>
    <w:pPr>
      <w:spacing w:line="480" w:lineRule="auto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6">
    <w:name w:val="toc 6"/>
    <w:basedOn w:val="a"/>
    <w:next w:val="a"/>
    <w:pPr>
      <w:ind w:left="1050"/>
      <w:jc w:val="left"/>
    </w:pPr>
    <w:rPr>
      <w:sz w:val="20"/>
      <w:szCs w:val="20"/>
    </w:rPr>
  </w:style>
  <w:style w:type="paragraph" w:styleId="21">
    <w:name w:val="Body Text Indent 2"/>
    <w:basedOn w:val="a"/>
    <w:pPr>
      <w:spacing w:line="480" w:lineRule="auto"/>
      <w:ind w:leftChars="400" w:left="851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Cs w:val="21"/>
    </w:rPr>
  </w:style>
  <w:style w:type="paragraph" w:styleId="a9">
    <w:name w:val="Closing"/>
    <w:basedOn w:val="a"/>
    <w:next w:val="a"/>
    <w:pPr>
      <w:jc w:val="right"/>
    </w:pPr>
    <w:rPr>
      <w:szCs w:val="20"/>
    </w:rPr>
  </w:style>
  <w:style w:type="paragraph" w:styleId="40">
    <w:name w:val="toc 4"/>
    <w:basedOn w:val="a"/>
    <w:next w:val="a"/>
    <w:pPr>
      <w:ind w:left="630"/>
      <w:jc w:val="left"/>
    </w:pPr>
    <w:rPr>
      <w:sz w:val="20"/>
      <w:szCs w:val="20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</w:rPr>
  </w:style>
  <w:style w:type="paragraph" w:styleId="ab">
    <w:name w:val="Date"/>
    <w:basedOn w:val="a"/>
    <w:next w:val="a"/>
    <w:rPr>
      <w:szCs w:val="20"/>
    </w:rPr>
  </w:style>
  <w:style w:type="paragraph" w:styleId="5">
    <w:name w:val="toc 5"/>
    <w:basedOn w:val="a"/>
    <w:next w:val="a"/>
    <w:pPr>
      <w:ind w:left="840"/>
      <w:jc w:val="left"/>
    </w:pPr>
    <w:rPr>
      <w:sz w:val="20"/>
      <w:szCs w:val="20"/>
    </w:rPr>
  </w:style>
  <w:style w:type="paragraph" w:styleId="22">
    <w:name w:val="index 2"/>
    <w:basedOn w:val="a"/>
    <w:next w:val="a"/>
    <w:pPr>
      <w:ind w:leftChars="100" w:left="100" w:hangingChars="100" w:hanging="210"/>
    </w:pPr>
  </w:style>
  <w:style w:type="paragraph" w:styleId="8">
    <w:name w:val="toc 8"/>
    <w:basedOn w:val="a"/>
    <w:next w:val="a"/>
    <w:pPr>
      <w:ind w:left="1470"/>
      <w:jc w:val="left"/>
    </w:pPr>
    <w:rPr>
      <w:sz w:val="20"/>
      <w:szCs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9">
    <w:name w:val="toc 9"/>
    <w:basedOn w:val="a"/>
    <w:next w:val="a"/>
    <w:pPr>
      <w:ind w:left="1680"/>
      <w:jc w:val="left"/>
    </w:pPr>
    <w:rPr>
      <w:sz w:val="20"/>
      <w:szCs w:val="20"/>
    </w:rPr>
  </w:style>
  <w:style w:type="paragraph" w:styleId="30">
    <w:name w:val="Body Text 3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d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 Indent"/>
    <w:basedOn w:val="a"/>
    <w:pPr>
      <w:ind w:leftChars="400" w:left="851"/>
    </w:pPr>
  </w:style>
  <w:style w:type="paragraph" w:styleId="31">
    <w:name w:val="toc 3"/>
    <w:basedOn w:val="a"/>
    <w:next w:val="a"/>
    <w:pPr>
      <w:ind w:left="420"/>
      <w:jc w:val="left"/>
    </w:pPr>
    <w:rPr>
      <w:sz w:val="24"/>
      <w:szCs w:val="20"/>
    </w:rPr>
  </w:style>
  <w:style w:type="paragraph" w:styleId="32">
    <w:name w:val="Body Text Indent 3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color w:val="000000"/>
      <w:kern w:val="0"/>
    </w:rPr>
  </w:style>
  <w:style w:type="paragraph" w:styleId="11">
    <w:name w:val="index 1"/>
    <w:basedOn w:val="a"/>
    <w:next w:val="a"/>
    <w:pPr>
      <w:ind w:left="210" w:hangingChars="100" w:hanging="21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7">
    <w:name w:val="toc 7"/>
    <w:basedOn w:val="a"/>
    <w:next w:val="a"/>
    <w:pPr>
      <w:ind w:left="1260"/>
      <w:jc w:val="left"/>
    </w:pPr>
    <w:rPr>
      <w:sz w:val="20"/>
      <w:szCs w:val="20"/>
    </w:rPr>
  </w:style>
  <w:style w:type="paragraph" w:styleId="23">
    <w:name w:val="toc 2"/>
    <w:basedOn w:val="a"/>
    <w:next w:val="a"/>
    <w:pPr>
      <w:spacing w:before="120"/>
      <w:ind w:left="210"/>
      <w:jc w:val="left"/>
    </w:pPr>
    <w:rPr>
      <w:iCs/>
      <w:sz w:val="24"/>
      <w:szCs w:val="20"/>
    </w:rPr>
  </w:style>
  <w:style w:type="character" w:customStyle="1" w:styleId="a6">
    <w:name w:val="記 (文字)"/>
    <w:link w:val="a5"/>
    <w:uiPriority w:val="99"/>
    <w:rsid w:val="00C654D0"/>
    <w:rPr>
      <w:kern w:val="2"/>
      <w:sz w:val="21"/>
      <w:szCs w:val="24"/>
    </w:rPr>
  </w:style>
  <w:style w:type="table" w:styleId="af0">
    <w:name w:val="Table Grid"/>
    <w:basedOn w:val="a1"/>
    <w:uiPriority w:val="39"/>
    <w:rsid w:val="00C654D0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D3A8-5AB1-4BA7-92DA-9EF40D3C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</Words>
  <Characters>365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犬山市水道事業給水装置工事設計施工基準</vt:lpstr>
    </vt:vector>
  </TitlesOfParts>
  <Company>犬山市役所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犬山市水道事業給水装置工事設計施工基準</dc:title>
  <dc:creator>犬山市役所</dc:creator>
  <cp:lastModifiedBy>犬山市</cp:lastModifiedBy>
  <cp:revision>24</cp:revision>
  <cp:lastPrinted>2021-03-02T05:37:00Z</cp:lastPrinted>
  <dcterms:created xsi:type="dcterms:W3CDTF">2021-02-02T07:27:00Z</dcterms:created>
  <dcterms:modified xsi:type="dcterms:W3CDTF">2022-12-08T08:24:00Z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