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/>
        <w:jc w:val="center"/>
        <w:rPr>
          <w:color w:val="000066"/>
          <w:u w:val="thick"/>
        </w:rPr>
      </w:pPr>
      <w:r>
        <w:rPr>
          <w:color w:val="000066"/>
          <w:u w:val="thick"/>
        </w:rPr>
      </w:r>
    </w:p>
    <w:p>
      <w:pPr>
        <w:pStyle w:val="Normal"/>
        <w:spacing w:lineRule="exact" w:line="300"/>
        <w:jc w:val="center"/>
        <w:rPr>
          <w:rFonts w:ascii="ＭＳ ゴシック" w:hAnsi="ＭＳ ゴシック" w:eastAsia="ＭＳ ゴシック"/>
          <w:b/>
          <w:b/>
          <w:sz w:val="28"/>
        </w:rPr>
      </w:pPr>
      <w:r>
        <w:rPr>
          <w:rFonts w:ascii="ＭＳ ゴシック" w:hAnsi="ＭＳ ゴシック" w:eastAsia="ＭＳ ゴシック"/>
          <w:b/>
          <w:bCs/>
          <w:sz w:val="28"/>
        </w:rPr>
        <w:t>令和７年度「心の輪を広げる体験作文」応募用紙</w:t>
      </w:r>
    </w:p>
    <w:tbl>
      <w:tblPr>
        <w:tblpPr w:bottomFromText="0" w:horzAnchor="margin" w:leftFromText="142" w:rightFromText="142" w:tblpX="0" w:tblpY="144" w:topFromText="0" w:vertAnchor="text"/>
        <w:tblW w:w="10179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3137"/>
        <w:gridCol w:w="7041"/>
      </w:tblGrid>
      <w:tr>
        <w:trPr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①</w:t>
            </w:r>
            <w:r>
              <w:rPr>
                <w:rFonts w:ascii="ＭＳ ゴシック" w:hAnsi="ＭＳ ゴシック" w:eastAsia="ＭＳ ゴシック"/>
              </w:rPr>
              <w:t>作品の題名</w:t>
            </w:r>
          </w:p>
          <w:p>
            <w:pPr>
              <w:pStyle w:val="Normal"/>
              <w:widowControl w:val="false"/>
              <w:ind w:firstLine="180"/>
              <w:rPr/>
            </w:pPr>
            <w:r>
              <w:rPr>
                <w:sz w:val="18"/>
              </w:rPr>
              <w:t>（フリガナ）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（　　　　　　　　　　　　　　　　　　　　　　　　　）</w:t>
            </w:r>
          </w:p>
        </w:tc>
      </w:tr>
      <w:tr>
        <w:trPr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②</w:t>
            </w:r>
            <w:r>
              <w:rPr>
                <w:rFonts w:ascii="ＭＳ ゴシック" w:hAnsi="ＭＳ ゴシック" w:eastAsia="ＭＳ ゴシック"/>
              </w:rPr>
              <w:t>作者氏名</w:t>
            </w:r>
          </w:p>
          <w:p>
            <w:pPr>
              <w:pStyle w:val="Normal"/>
              <w:widowControl w:val="false"/>
              <w:ind w:firstLine="180"/>
              <w:rPr/>
            </w:pPr>
            <w:r>
              <w:rPr>
                <w:sz w:val="18"/>
              </w:rPr>
              <w:t>（フリガナ）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姓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>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名</w:t>
            </w:r>
            <w:r>
              <w:rPr>
                <w:rFonts w:ascii="ＭＳ 明朝" w:hAnsi="ＭＳ 明朝"/>
              </w:rPr>
              <w:t>)</w:t>
            </w:r>
          </w:p>
          <w:p>
            <w:pPr>
              <w:pStyle w:val="Normal"/>
              <w:widowControl w:val="false"/>
              <w:spacing w:lineRule="exact" w:line="24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（　　　　　　　　　　　）　（　　　　　　　　　　）</w:t>
            </w:r>
          </w:p>
        </w:tc>
      </w:tr>
      <w:tr>
        <w:trPr/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③</w:t>
            </w:r>
            <w:r>
              <w:rPr>
                <w:rFonts w:ascii="ＭＳ ゴシック" w:hAnsi="ＭＳ ゴシック" w:eastAsia="ＭＳ ゴシック"/>
              </w:rPr>
              <w:t>生年月日</w:t>
            </w:r>
            <w:r>
              <w:rPr>
                <w:rFonts w:ascii="ＭＳ 明朝" w:hAnsi="ＭＳ 明朝"/>
                <w:lang w:eastAsia="zh-TW"/>
              </w:rPr>
              <w:t>（年齢）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  <w:t>　　　　　年　</w:t>
            </w:r>
            <w:r>
              <w:rPr/>
              <w:t>　</w:t>
            </w:r>
            <w:r>
              <w:rPr>
                <w:lang w:eastAsia="zh-TW"/>
              </w:rPr>
              <w:t>　</w:t>
            </w:r>
            <w:r>
              <w:rPr/>
              <w:t>月　　　日生　　（　　　　歳）</w:t>
            </w:r>
          </w:p>
        </w:tc>
      </w:tr>
      <w:tr>
        <w:trPr>
          <w:trHeight w:val="720" w:hRule="atLeast"/>
          <w:cantSplit w:val="true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④</w:t>
            </w:r>
            <w:r>
              <w:rPr>
                <w:rFonts w:ascii="ＭＳ ゴシック" w:hAnsi="ＭＳ ゴシック" w:eastAsia="ＭＳ ゴシック"/>
              </w:rPr>
              <w:t>住所</w:t>
            </w:r>
            <w:r>
              <w:rPr/>
              <w:t>（自宅）</w:t>
            </w:r>
          </w:p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>
                <w:rFonts w:eastAsia="游明朝"/>
              </w:rPr>
              <w:t>・</w:t>
            </w:r>
            <w:r>
              <w:rPr>
                <w:lang w:eastAsia="zh-TW"/>
              </w:rPr>
              <w:t>電話番号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・ＦＡＸ番号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  <w:t>〒</w:t>
            </w:r>
          </w:p>
          <w:p>
            <w:pPr>
              <w:pStyle w:val="Normal"/>
              <w:widowControl w:val="false"/>
              <w:jc w:val="center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・</w:t>
            </w:r>
            <w:r>
              <w:rPr/>
              <w:t>TEL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/>
              <w:t>・</w:t>
            </w:r>
            <w:r>
              <w:rPr/>
              <w:t>FAX</w:t>
            </w:r>
          </w:p>
        </w:tc>
      </w:tr>
      <w:tr>
        <w:trPr>
          <w:trHeight w:val="765" w:hRule="atLeast"/>
          <w:cantSplit w:val="true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ＭＳ ゴシック" w:hAnsi="ＭＳ ゴシック" w:eastAsia="ＭＳ ゴシック"/>
              </w:rPr>
              <w:t>⑤</w:t>
            </w:r>
            <w:r>
              <w:rPr>
                <w:rFonts w:ascii="ＭＳ ゴシック" w:hAnsi="ＭＳ ゴシック" w:eastAsia="ＭＳ ゴシック"/>
              </w:rPr>
              <w:t>所属</w:t>
            </w:r>
            <w:r>
              <w:rPr>
                <w:rFonts w:ascii="ＭＳ ゴシック" w:hAnsi="ＭＳ ゴシック" w:eastAsia="ＭＳ ゴシック"/>
                <w:lang w:eastAsia="zh-CN"/>
              </w:rPr>
              <w:t>学校名</w:t>
            </w:r>
            <w:r>
              <w:rPr>
                <w:rFonts w:ascii="ＭＳ 明朝" w:hAnsi="ＭＳ 明朝"/>
                <w:sz w:val="18"/>
              </w:rPr>
              <w:t>※正式名称</w:t>
            </w:r>
            <w:r>
              <w:rPr/>
              <w:t>／学年</w:t>
            </w:r>
          </w:p>
          <w:p>
            <w:pPr>
              <w:pStyle w:val="Normal"/>
              <w:widowControl w:val="false"/>
              <w:rPr>
                <w:szCs w:val="21"/>
              </w:rPr>
            </w:pPr>
            <w:r>
              <w:rPr/>
              <w:t>　</w:t>
            </w:r>
            <w:r>
              <w:rPr>
                <w:szCs w:val="21"/>
              </w:rPr>
              <w:t>（フリガナ）</w:t>
            </w:r>
          </w:p>
          <w:p>
            <w:pPr>
              <w:pStyle w:val="Normal"/>
              <w:widowControl w:val="false"/>
              <w:ind w:firstLine="210"/>
              <w:rPr>
                <w:rFonts w:eastAsia="DengXian"/>
                <w:lang w:eastAsia="zh-CN"/>
              </w:rPr>
            </w:pPr>
            <w:r>
              <w:rPr>
                <w:rFonts w:ascii="ＭＳ 明朝" w:hAnsi="ＭＳ 明朝" w:cs="ＭＳ 明朝"/>
              </w:rPr>
              <w:t>・学校所在地</w:t>
            </w:r>
          </w:p>
          <w:p>
            <w:pPr>
              <w:pStyle w:val="Normal"/>
              <w:widowControl w:val="false"/>
              <w:rPr/>
            </w:pPr>
            <w:r>
              <w:rPr/>
              <w:t>　・電話番号</w:t>
            </w:r>
          </w:p>
          <w:p>
            <w:pPr>
              <w:pStyle w:val="Normal"/>
              <w:widowControl w:val="false"/>
              <w:rPr/>
            </w:pPr>
            <w:r>
              <w:rPr/>
              <w:t>　・ＦＡＸ番号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（　　　年生）</w:t>
            </w:r>
          </w:p>
        </w:tc>
      </w:tr>
      <w:tr>
        <w:trPr>
          <w:trHeight w:val="479" w:hRule="atLeast"/>
          <w:cantSplit w:val="true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〒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</w:tr>
      <w:tr>
        <w:trPr>
          <w:trHeight w:val="462" w:hRule="atLeast"/>
          <w:cantSplit w:val="true"/>
        </w:trPr>
        <w:tc>
          <w:tcPr>
            <w:tcW w:w="3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ascii="ＭＳ ゴシック" w:hAnsi="ＭＳ ゴシック"/>
              </w:rPr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游明朝"/>
              </w:rPr>
            </w:pPr>
            <w:r>
              <w:rPr>
                <w:rFonts w:eastAsia="游明朝"/>
              </w:rPr>
              <w:t>・</w:t>
            </w:r>
            <w:r>
              <w:rPr>
                <w:rFonts w:eastAsia="游明朝"/>
              </w:rPr>
              <w:t>TEL</w:t>
            </w:r>
            <w:r>
              <w:rPr>
                <w:rFonts w:eastAsia="游明朝"/>
              </w:rPr>
              <w:t>：</w:t>
            </w:r>
          </w:p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eastAsia="游明朝"/>
              </w:rPr>
              <w:t>・</w:t>
            </w:r>
            <w:r>
              <w:rPr/>
              <w:t>FAX</w:t>
            </w:r>
            <w:r>
              <w:rPr/>
              <w:t>：</w:t>
            </w:r>
          </w:p>
        </w:tc>
      </w:tr>
      <w:tr>
        <w:trPr>
          <w:trHeight w:val="735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  <w:lang w:eastAsia="zh-TW"/>
              </w:rPr>
            </w:pPr>
            <w:r>
              <w:rPr>
                <w:rFonts w:ascii="ＭＳ ゴシック" w:hAnsi="ＭＳ ゴシック" w:eastAsia="ＭＳ ゴシック"/>
              </w:rPr>
              <w:t>⑥</w:t>
            </w:r>
            <w:r>
              <w:rPr>
                <w:rFonts w:ascii="ＭＳ ゴシック" w:hAnsi="ＭＳ ゴシック" w:eastAsia="ＭＳ ゴシック"/>
                <w:lang w:eastAsia="zh-TW"/>
              </w:rPr>
              <w:t>職業</w:t>
            </w:r>
          </w:p>
          <w:p>
            <w:pPr>
              <w:pStyle w:val="Normal"/>
              <w:widowControl w:val="false"/>
              <w:ind w:left="360" w:hanging="0"/>
              <w:rPr>
                <w:lang w:eastAsia="zh-TW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一般区分（社会人）の場合に記入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zh-TW"/>
              </w:rPr>
            </w:pPr>
            <w:r>
              <w:rPr>
                <w:lang w:eastAsia="zh-TW"/>
              </w:rPr>
            </w:r>
          </w:p>
        </w:tc>
      </w:tr>
      <w:tr>
        <w:trPr>
          <w:trHeight w:val="1779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⑦</w:t>
            </w:r>
            <w:r>
              <w:rPr>
                <w:rFonts w:ascii="ＭＳ ゴシック" w:hAnsi="ＭＳ ゴシック" w:eastAsia="ＭＳ ゴシック"/>
              </w:rPr>
              <w:t>障害の有無</w:t>
            </w:r>
          </w:p>
          <w:p>
            <w:pPr>
              <w:pStyle w:val="Normal"/>
              <w:widowControl w:val="false"/>
              <w:ind w:firstLine="180"/>
              <w:rPr>
                <w:rFonts w:ascii="ＭＳ ゴシック" w:hAnsi="ＭＳ ゴシック" w:eastAsia="ＭＳ ゴシック"/>
              </w:rPr>
            </w:pPr>
            <w:r>
              <w:rPr>
                <w:rFonts w:ascii="ＭＳ 明朝" w:hAnsi="ＭＳ 明朝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障害の有無を○で囲む</w:t>
            </w:r>
          </w:p>
          <w:p>
            <w:pPr>
              <w:pStyle w:val="Normal"/>
              <w:widowControl w:val="false"/>
              <w:ind w:left="390" w:hanging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障害の程度に「級」の設定等がなく、他に類する設定等がある場合は当該程度を具体的に記載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420"/>
              <w:rPr>
                <w:lang w:eastAsia="zh-TW"/>
              </w:rPr>
            </w:pPr>
            <w:r>
              <mc:AlternateContent>
                <mc:Choice Requires="wps">
                  <w:drawing>
                    <wp:anchor behindDoc="0" distT="15875" distB="12700" distL="16510" distR="12700" simplePos="0" locked="0" layoutInCell="0" allowOverlap="1" relativeHeight="2" wp14:anchorId="5AFD3FF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63500</wp:posOffset>
                      </wp:positionV>
                      <wp:extent cx="113665" cy="571500"/>
                      <wp:effectExtent l="8890" t="8255" r="8255" b="8890"/>
                      <wp:wrapNone/>
                      <wp:docPr id="1" name="左中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60" cy="571680"/>
                              </a:xfrm>
                              <a:prstGeom prst="leftBrace">
                                <a:avLst>
                                  <a:gd name="adj1" fmla="val 41899"/>
                                  <a:gd name="adj2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0800,1800" path="m21600,21600qx@12@13l10800@5qy@14@15qx@16@17l10800@4qy@18@19xnsem21600,21600qx@12@13l10800@5qy@14@15qx@16@17l10800@4qy@18@19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@4 0"/>
                        <v:f eqn="sumangle 0 45 0"/>
                        <v:f eqn="cos 10800 @6"/>
                        <v:f eqn="sin @4 @6"/>
                        <v:f eqn="sum width 0 @7"/>
                        <v:f eqn="sum @4 0 @8"/>
                        <v:f eqn="sum height @8 @4"/>
                        <v:f eqn="sum 0 21600 10800"/>
                        <v:f eqn="sum 0 21600 @4"/>
                        <v:f eqn="sum 0 10800 10800"/>
                        <v:f eqn="sum 0 @5 @4"/>
                        <v:f eqn="sum 10800 @14 0"/>
                        <v:f eqn="sum 0 @15 @4"/>
                        <v:f eqn="sum 10800 10800 0"/>
                        <v:f eqn="sum 0 @4 @4"/>
                      </v:formulas>
                      <v:path gradientshapeok="t" o:connecttype="rect" textboxrect="@9,@10,21600,@11"/>
                      <v:handles>
                        <v:h position="10800,@4"/>
                        <v:h position="0,@0"/>
                      </v:handles>
                    </v:shapetype>
                    <v:shape id="shape_0" ID="左中かっこ 2" path="l-2147483628,-2147483633l-2147483612,-2147483611l-2147483615,-2147483629l-2147483628,-2147483633l-2147483610,-2147483609l-2147483628,-2147483633xel-2147483615,-2147483633l-2147483628,-2147483633l-2147483606,-2147483605l-2147483614,-2147483613l-2147483628,-2147483633l-2147483604,-2147483603e" stroked="t" o:allowincell="f" style="position:absolute;margin-left:89.05pt;margin-top:5pt;width:8.9pt;height:44.95pt;mso-wrap-style:none;v-text-anchor:middle" wp14:anchorId="5AFD3FF3" type="_x0000_t87">
                      <v:fill o:detectmouseclick="t" on="false"/>
                      <v:stroke color="black" weight="1584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lang w:eastAsia="zh-TW"/>
              </w:rPr>
              <w:t>　　　　　　　　</w:t>
            </w:r>
            <w:r>
              <w:rPr>
                <w:rFonts w:eastAsia="游明朝"/>
              </w:rPr>
              <w:t>・</w:t>
            </w:r>
            <w:r>
              <w:rPr>
                <w:lang w:eastAsia="zh-TW"/>
              </w:rPr>
              <w:t>種別（　　　　　　</w:t>
            </w:r>
            <w:r>
              <w:rPr/>
              <w:t>　</w:t>
            </w:r>
            <w:r>
              <w:rPr>
                <w:lang w:eastAsia="zh-TW"/>
              </w:rPr>
              <w:t>　</w:t>
            </w:r>
            <w:r>
              <w:rPr/>
              <w:t>　　　　　　</w:t>
            </w:r>
            <w:r>
              <w:rPr>
                <w:lang w:eastAsia="zh-TW"/>
              </w:rPr>
              <w:t>　　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・障害あり　　　　・部位（　　　　　　　　　　　　　　　　）</w:t>
            </w:r>
          </w:p>
          <w:p>
            <w:pPr>
              <w:pStyle w:val="Normal"/>
              <w:widowControl w:val="false"/>
              <w:rPr>
                <w:lang w:eastAsia="zh-TW"/>
              </w:rPr>
            </w:pPr>
            <w:r>
              <w:rPr/>
              <w:t>　　　　　　　　　　・</w:t>
            </w:r>
            <w:r>
              <w:rPr>
                <w:lang w:eastAsia="zh-TW"/>
              </w:rPr>
              <w:t>程度（　　　　　　　</w:t>
            </w:r>
            <w:r>
              <w:rPr/>
              <w:t>　　　　　　　</w:t>
            </w:r>
            <w:r>
              <w:rPr>
                <w:lang w:eastAsia="zh-TW"/>
              </w:rPr>
              <w:t>　級）</w:t>
            </w:r>
          </w:p>
          <w:p>
            <w:pPr>
              <w:pStyle w:val="Normal"/>
              <w:widowControl w:val="false"/>
              <w:ind w:firstLine="210"/>
              <w:rPr/>
            </w:pPr>
            <w:r>
              <w:rPr/>
              <w:t>・障害なし</w:t>
            </w:r>
          </w:p>
        </w:tc>
      </w:tr>
      <w:tr>
        <w:trPr>
          <w:trHeight w:val="2303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⑧</w:t>
            </w:r>
            <w:r>
              <w:rPr>
                <w:rFonts w:ascii="ＭＳ ゴシック" w:hAnsi="ＭＳ ゴシック" w:eastAsia="ＭＳ ゴシック"/>
              </w:rPr>
              <w:t>作文の原稿枚数</w:t>
            </w:r>
          </w:p>
          <w:p>
            <w:pPr>
              <w:pStyle w:val="Normal"/>
              <w:widowControl w:val="false"/>
              <w:ind w:left="390" w:hanging="18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手書きの作品については、写し（コピー等）の提出は認められませんのでご注意下さい。</w:t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31"/>
              <w:rPr/>
            </w:pPr>
            <w:r>
              <w:rPr/>
              <w:t>（　　　　　）枚</w:t>
            </w:r>
          </w:p>
          <w:p>
            <w:pPr>
              <w:pStyle w:val="Normal"/>
              <w:widowControl w:val="false"/>
              <w:spacing w:before="180" w:after="0"/>
              <w:ind w:firstLine="21"/>
              <w:rPr/>
            </w:pPr>
            <w:r>
              <w:rPr/>
              <w:t>小学生区分及び中学生区分</w:t>
            </w:r>
          </w:p>
          <w:p>
            <w:pPr>
              <w:pStyle w:val="Normal"/>
              <w:widowControl w:val="false"/>
              <w:ind w:firstLine="21"/>
              <w:rPr/>
            </w:pPr>
            <w:r>
              <w:rPr/>
              <w:t>：４００字詰め原稿用紙（</w:t>
            </w:r>
            <w:r>
              <w:rPr/>
              <w:t>B4</w:t>
            </w:r>
            <w:r>
              <w:rPr/>
              <w:t>判又は</w:t>
            </w:r>
            <w:r>
              <w:rPr/>
              <w:t>A4</w:t>
            </w:r>
            <w:r>
              <w:rPr/>
              <w:t>判）２～４枚程度</w:t>
            </w:r>
          </w:p>
          <w:p>
            <w:pPr>
              <w:pStyle w:val="Normal"/>
              <w:widowControl w:val="false"/>
              <w:ind w:firstLine="21"/>
              <w:rPr/>
            </w:pPr>
            <w:r>
              <w:rPr/>
              <w:t>高校生区分及び一般区分</w:t>
            </w:r>
          </w:p>
          <w:p>
            <w:pPr>
              <w:pStyle w:val="Normal"/>
              <w:widowControl w:val="false"/>
              <w:ind w:firstLine="21"/>
              <w:rPr/>
            </w:pPr>
            <w:r>
              <w:rPr/>
              <w:t>：４００字詰め原稿用紙（</w:t>
            </w:r>
            <w:r>
              <w:rPr/>
              <w:t>B4</w:t>
            </w:r>
            <w:r>
              <w:rPr/>
              <w:t>判又は</w:t>
            </w:r>
            <w:r>
              <w:rPr/>
              <w:t>A4</w:t>
            </w:r>
            <w:r>
              <w:rPr/>
              <w:t>判）４～６枚程度</w:t>
            </w:r>
          </w:p>
        </w:tc>
      </w:tr>
      <w:tr>
        <w:trPr>
          <w:trHeight w:val="1459" w:hRule="atLeast"/>
          <w:cantSplit w:val="true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ゴシック" w:hAnsi="ＭＳ ゴシック" w:eastAsia="ＭＳ ゴシック"/>
              </w:rPr>
            </w:pPr>
            <w:r>
              <w:rPr>
                <w:rFonts w:ascii="ＭＳ ゴシック" w:hAnsi="ＭＳ ゴシック" w:eastAsia="ＭＳ ゴシック"/>
              </w:rPr>
              <w:t>⑨</w:t>
            </w:r>
            <w:r>
              <w:rPr>
                <w:rFonts w:ascii="ＭＳ ゴシック" w:hAnsi="ＭＳ ゴシック" w:eastAsia="ＭＳ ゴシック"/>
              </w:rPr>
              <w:t>その他参考となる事項</w:t>
            </w:r>
          </w:p>
          <w:p>
            <w:pPr>
              <w:pStyle w:val="Normal"/>
              <w:widowControl w:val="false"/>
              <w:spacing w:lineRule="exact" w:line="260"/>
              <w:ind w:firstLine="210"/>
              <w:rPr/>
            </w:pPr>
            <w:r>
              <w:rPr/>
            </w: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99" w:firstLine="309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300"/>
        <w:jc w:val="right"/>
        <w:rPr>
          <w:rFonts w:ascii="ＭＳ ゴシック" w:hAnsi="ＭＳ ゴシック" w:eastAsia="ＭＳ ゴシック"/>
          <w:sz w:val="22"/>
        </w:rPr>
      </w:pPr>
      <w:r>
        <w:rPr>
          <w:rFonts w:eastAsia="ＭＳ ゴシック" w:ascii="ＭＳ ゴシック" w:hAnsi="ＭＳ ゴシック"/>
          <w:sz w:val="22"/>
        </w:rPr>
      </w:r>
    </w:p>
    <w:p>
      <w:pPr>
        <w:pStyle w:val="Normal"/>
        <w:rPr/>
      </w:pPr>
      <w:r>
        <w:rPr/>
        <w:t>※</w:t>
      </w:r>
      <w:r>
        <w:rPr/>
        <w:t>作品には、この「令和</w:t>
      </w:r>
      <w:r>
        <w:rPr/>
        <w:t>7</w:t>
      </w:r>
      <w:r>
        <w:rPr/>
        <w:t>年度「心の輪を広げる体験作文」応募用紙」を必ず添えること。</w:t>
      </w:r>
    </w:p>
    <w:p>
      <w:pPr>
        <w:pStyle w:val="Normal"/>
        <w:rPr/>
      </w:pPr>
      <w:r>
        <w:rPr/>
        <w:t>※</w:t>
      </w:r>
      <w:r>
        <w:rPr/>
        <w:t>応募作品は未発表のもので、</w:t>
      </w:r>
      <w:r>
        <w:rPr>
          <w:rFonts w:ascii="ＭＳ 明朝" w:hAnsi="ＭＳ 明朝"/>
        </w:rPr>
        <w:t>他作品等からの模倣・流用・盗用等</w:t>
      </w:r>
      <w:r>
        <w:rPr>
          <w:rFonts w:ascii="ＭＳ 明朝" w:hAnsi="ＭＳ 明朝"/>
        </w:rPr>
        <w:t>(</w:t>
      </w:r>
      <w:r>
        <w:rPr>
          <w:rFonts w:ascii="ＭＳ 明朝" w:hAnsi="ＭＳ 明朝"/>
          <w:u w:val="single"/>
        </w:rPr>
        <w:t>生成</w:t>
      </w:r>
      <w:r>
        <w:rPr>
          <w:rFonts w:ascii="ＭＳ 明朝" w:hAnsi="ＭＳ 明朝"/>
          <w:u w:val="single"/>
        </w:rPr>
        <w:t>AI</w:t>
      </w:r>
      <w:r>
        <w:rPr>
          <w:rFonts w:ascii="ＭＳ 明朝" w:hAnsi="ＭＳ 明朝"/>
          <w:u w:val="single"/>
        </w:rPr>
        <w:t>の使用を含みます</w:t>
      </w:r>
      <w:r>
        <w:rPr>
          <w:rFonts w:ascii="ＭＳ 明朝" w:hAnsi="ＭＳ 明朝"/>
        </w:rPr>
        <w:t>)</w:t>
      </w:r>
      <w:r>
        <w:rPr>
          <w:rFonts w:ascii="ＭＳ 明朝" w:hAnsi="ＭＳ 明朝"/>
        </w:rPr>
        <w:t>が行われていないものに限ります。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/>
        <w:t>応募作品は原則として返却いたしません。</w:t>
      </w:r>
    </w:p>
    <w:p>
      <w:pPr>
        <w:pStyle w:val="Normal"/>
        <w:rPr>
          <w:rFonts w:ascii="ＭＳ 明朝" w:hAnsi="ＭＳ 明朝"/>
        </w:rPr>
      </w:pPr>
      <w:r>
        <w:rPr/>
      </w:r>
    </w:p>
    <w:sectPr>
      <w:type w:val="nextPage"/>
      <w:pgSz w:w="11906" w:h="16838"/>
      <w:pgMar w:left="1134" w:right="680" w:gutter="0" w:header="0" w:top="737" w:footer="0" w:bottom="68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ed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c75921"/>
    <w:rPr>
      <w:rFonts w:ascii="Century" w:hAnsi="Century" w:eastAsia="ＭＳ 明朝" w:cs="Times New Roman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c75921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c759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c7592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LibreOffice/7.4.6.2$Windows_X86_64 LibreOffice_project/5b1f5509c2decdade7fda905e3e1429a67acd63d</Application>
  <AppVersion>15.0000</AppVersion>
  <Pages>1</Pages>
  <Words>505</Words>
  <Characters>518</Characters>
  <CharactersWithSpaces>676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2021-06-18T11:16:00Z</dcterms:created>
  <dc:creator/>
  <dc:description/>
  <dc:language>ja-JP</dc:language>
  <cp:lastModifiedBy/>
  <dcterms:modified xsi:type="dcterms:W3CDTF">2025-05-23T02:38:00Z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